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8740" w14:textId="77777777" w:rsidR="00B212C3" w:rsidRDefault="00B212C3" w:rsidP="00B212C3">
      <w:pPr>
        <w:spacing w:after="52" w:line="259" w:lineRule="auto"/>
        <w:ind w:left="-5"/>
        <w:jc w:val="both"/>
      </w:pPr>
      <w:r>
        <w:rPr>
          <w:b/>
        </w:rPr>
        <w:t xml:space="preserve">Early Childhood Care and Education (ECCE) Programme  </w:t>
      </w:r>
    </w:p>
    <w:p w14:paraId="7B997903" w14:textId="77777777" w:rsidR="00B212C3" w:rsidRDefault="00B212C3" w:rsidP="00B212C3">
      <w:pPr>
        <w:spacing w:after="50" w:line="259" w:lineRule="auto"/>
        <w:jc w:val="both"/>
      </w:pPr>
      <w:r>
        <w:rPr>
          <w:b/>
        </w:rPr>
        <w:t xml:space="preserve"> </w:t>
      </w:r>
    </w:p>
    <w:p w14:paraId="10D6007E" w14:textId="77777777" w:rsidR="00B212C3" w:rsidRDefault="00B212C3" w:rsidP="00BD33BD">
      <w:pPr>
        <w:spacing w:after="50" w:line="259" w:lineRule="auto"/>
        <w:jc w:val="both"/>
      </w:pPr>
      <w:r>
        <w:t xml:space="preserve">  </w:t>
      </w:r>
    </w:p>
    <w:p w14:paraId="7CDDA79A" w14:textId="77777777" w:rsidR="00B212C3" w:rsidRPr="00E55950" w:rsidRDefault="00B212C3" w:rsidP="00B212C3">
      <w:pPr>
        <w:spacing w:after="53" w:line="259" w:lineRule="auto"/>
        <w:ind w:left="-5"/>
        <w:jc w:val="both"/>
        <w:rPr>
          <w:sz w:val="22"/>
          <w:szCs w:val="22"/>
        </w:rPr>
      </w:pPr>
      <w:r w:rsidRPr="00E55950">
        <w:rPr>
          <w:sz w:val="22"/>
          <w:szCs w:val="22"/>
        </w:rPr>
        <w:t xml:space="preserve">Dear Parent/Guardian,  </w:t>
      </w:r>
    </w:p>
    <w:p w14:paraId="5E73CA3C" w14:textId="77777777" w:rsidR="00A20AF3" w:rsidRPr="00E55950" w:rsidRDefault="00A20AF3" w:rsidP="00B212C3">
      <w:pPr>
        <w:spacing w:after="50" w:line="259" w:lineRule="auto"/>
        <w:jc w:val="both"/>
        <w:rPr>
          <w:sz w:val="22"/>
          <w:szCs w:val="22"/>
        </w:rPr>
      </w:pPr>
    </w:p>
    <w:p w14:paraId="1B22536A" w14:textId="6DA4FA12" w:rsidR="00A20AF3" w:rsidRPr="00E55950" w:rsidRDefault="00A20AF3" w:rsidP="00205675">
      <w:pPr>
        <w:pStyle w:val="BodyText"/>
        <w:rPr>
          <w:sz w:val="22"/>
          <w:szCs w:val="22"/>
        </w:rPr>
      </w:pPr>
      <w:r w:rsidRPr="00E55950">
        <w:rPr>
          <w:sz w:val="22"/>
          <w:szCs w:val="22"/>
        </w:rPr>
        <w:t xml:space="preserve">The </w:t>
      </w:r>
      <w:r w:rsidR="00205675" w:rsidRPr="00E55950">
        <w:rPr>
          <w:sz w:val="22"/>
          <w:szCs w:val="22"/>
        </w:rPr>
        <w:t>Department of Children, Equality, Disability, Integration and Youth</w:t>
      </w:r>
      <w:r w:rsidR="00FB4CDE">
        <w:rPr>
          <w:sz w:val="22"/>
          <w:szCs w:val="22"/>
        </w:rPr>
        <w:t xml:space="preserve"> (DCEDIY)</w:t>
      </w:r>
      <w:r w:rsidR="00205675" w:rsidRPr="00E55950">
        <w:rPr>
          <w:sz w:val="22"/>
          <w:szCs w:val="22"/>
        </w:rPr>
        <w:t xml:space="preserve"> </w:t>
      </w:r>
      <w:r w:rsidRPr="00E55950">
        <w:rPr>
          <w:sz w:val="22"/>
          <w:szCs w:val="22"/>
        </w:rPr>
        <w:t xml:space="preserve">would like to welcome your </w:t>
      </w:r>
      <w:r w:rsidR="006F2FA5" w:rsidRPr="00E55950">
        <w:rPr>
          <w:sz w:val="22"/>
          <w:szCs w:val="22"/>
        </w:rPr>
        <w:t>child to the ECCE Programme 2021-2022</w:t>
      </w:r>
      <w:r w:rsidRPr="00E55950">
        <w:rPr>
          <w:sz w:val="22"/>
          <w:szCs w:val="22"/>
        </w:rPr>
        <w:t>. As you are probably aware, children born between 1st January 201</w:t>
      </w:r>
      <w:r w:rsidR="006F2FA5" w:rsidRPr="00E55950">
        <w:rPr>
          <w:sz w:val="22"/>
          <w:szCs w:val="22"/>
        </w:rPr>
        <w:t>7</w:t>
      </w:r>
      <w:r w:rsidRPr="00E55950">
        <w:rPr>
          <w:sz w:val="22"/>
          <w:szCs w:val="22"/>
        </w:rPr>
        <w:t xml:space="preserve"> and 31st December 201</w:t>
      </w:r>
      <w:r w:rsidR="00DE36CB" w:rsidRPr="00E55950">
        <w:rPr>
          <w:sz w:val="22"/>
          <w:szCs w:val="22"/>
        </w:rPr>
        <w:t>8</w:t>
      </w:r>
      <w:r w:rsidRPr="00E55950">
        <w:rPr>
          <w:sz w:val="22"/>
          <w:szCs w:val="22"/>
        </w:rPr>
        <w:t xml:space="preserve"> (dates inclusive) </w:t>
      </w:r>
      <w:r w:rsidR="006F2FA5" w:rsidRPr="00E55950">
        <w:rPr>
          <w:sz w:val="22"/>
          <w:szCs w:val="22"/>
        </w:rPr>
        <w:t>will be eligible for the 2021/2022</w:t>
      </w:r>
      <w:r w:rsidRPr="00E55950">
        <w:rPr>
          <w:sz w:val="22"/>
          <w:szCs w:val="22"/>
        </w:rPr>
        <w:t xml:space="preserve"> ECCE pre-school year.</w:t>
      </w:r>
    </w:p>
    <w:p w14:paraId="0EE6C767" w14:textId="77777777" w:rsidR="00A20AF3" w:rsidRPr="00E55950" w:rsidRDefault="00A20AF3" w:rsidP="00A20AF3">
      <w:pPr>
        <w:spacing w:after="50" w:line="259" w:lineRule="auto"/>
        <w:jc w:val="both"/>
        <w:rPr>
          <w:sz w:val="22"/>
          <w:szCs w:val="22"/>
        </w:rPr>
      </w:pPr>
    </w:p>
    <w:p w14:paraId="467C6F3E" w14:textId="4709FD5D" w:rsidR="00A20AF3" w:rsidRPr="00E55950" w:rsidRDefault="00A20AF3" w:rsidP="00A20AF3">
      <w:pPr>
        <w:spacing w:after="50" w:line="259" w:lineRule="auto"/>
        <w:jc w:val="both"/>
        <w:rPr>
          <w:sz w:val="22"/>
          <w:szCs w:val="22"/>
        </w:rPr>
      </w:pPr>
      <w:r w:rsidRPr="00E55950">
        <w:rPr>
          <w:sz w:val="22"/>
          <w:szCs w:val="22"/>
        </w:rPr>
        <w:t>In order t</w:t>
      </w:r>
      <w:r w:rsidR="00B212C3" w:rsidRPr="00E55950">
        <w:rPr>
          <w:sz w:val="22"/>
          <w:szCs w:val="22"/>
        </w:rPr>
        <w:t xml:space="preserve">o register </w:t>
      </w:r>
      <w:r w:rsidR="00AA3318" w:rsidRPr="00E55950">
        <w:rPr>
          <w:sz w:val="22"/>
          <w:szCs w:val="22"/>
        </w:rPr>
        <w:t xml:space="preserve">your child </w:t>
      </w:r>
      <w:r w:rsidR="00B212C3" w:rsidRPr="00E55950">
        <w:rPr>
          <w:sz w:val="22"/>
          <w:szCs w:val="22"/>
        </w:rPr>
        <w:t xml:space="preserve">for the ECCE Programme your </w:t>
      </w:r>
      <w:r w:rsidR="00BD33BD" w:rsidRPr="00E55950">
        <w:rPr>
          <w:sz w:val="22"/>
          <w:szCs w:val="22"/>
        </w:rPr>
        <w:t>S</w:t>
      </w:r>
      <w:r w:rsidR="00B212C3" w:rsidRPr="00E55950">
        <w:rPr>
          <w:sz w:val="22"/>
          <w:szCs w:val="22"/>
        </w:rPr>
        <w:t xml:space="preserve">ervice </w:t>
      </w:r>
      <w:r w:rsidR="00BD33BD" w:rsidRPr="00E55950">
        <w:rPr>
          <w:sz w:val="22"/>
          <w:szCs w:val="22"/>
        </w:rPr>
        <w:t>P</w:t>
      </w:r>
      <w:r w:rsidR="00B212C3" w:rsidRPr="00E55950">
        <w:rPr>
          <w:sz w:val="22"/>
          <w:szCs w:val="22"/>
        </w:rPr>
        <w:t xml:space="preserve">rovider </w:t>
      </w:r>
      <w:r w:rsidRPr="00E55950">
        <w:rPr>
          <w:sz w:val="22"/>
          <w:szCs w:val="22"/>
        </w:rPr>
        <w:t>will need to</w:t>
      </w:r>
      <w:r w:rsidR="00B212C3" w:rsidRPr="00E55950">
        <w:rPr>
          <w:sz w:val="22"/>
          <w:szCs w:val="22"/>
        </w:rPr>
        <w:t xml:space="preserve"> submit </w:t>
      </w:r>
      <w:r w:rsidR="00AA3318" w:rsidRPr="00E55950">
        <w:rPr>
          <w:sz w:val="22"/>
          <w:szCs w:val="22"/>
        </w:rPr>
        <w:t xml:space="preserve">some of </w:t>
      </w:r>
      <w:r w:rsidR="00B212C3" w:rsidRPr="00E55950">
        <w:rPr>
          <w:sz w:val="22"/>
          <w:szCs w:val="22"/>
        </w:rPr>
        <w:t xml:space="preserve">your details through the Early Years </w:t>
      </w:r>
      <w:r w:rsidR="00BD33BD" w:rsidRPr="00E55950">
        <w:rPr>
          <w:sz w:val="22"/>
          <w:szCs w:val="22"/>
        </w:rPr>
        <w:t xml:space="preserve">IT administration system for </w:t>
      </w:r>
      <w:r w:rsidR="006F2FA5" w:rsidRPr="00E55950">
        <w:rPr>
          <w:sz w:val="22"/>
          <w:szCs w:val="22"/>
        </w:rPr>
        <w:t>DCEDIY</w:t>
      </w:r>
      <w:r w:rsidR="00BD33BD" w:rsidRPr="00E55950">
        <w:rPr>
          <w:sz w:val="22"/>
          <w:szCs w:val="22"/>
        </w:rPr>
        <w:t xml:space="preserve"> Early Years childcare programmes</w:t>
      </w:r>
      <w:r w:rsidRPr="00E55950">
        <w:rPr>
          <w:sz w:val="22"/>
          <w:szCs w:val="22"/>
        </w:rPr>
        <w:t>;</w:t>
      </w:r>
      <w:r w:rsidR="00AA3318" w:rsidRPr="00E55950">
        <w:rPr>
          <w:sz w:val="22"/>
          <w:szCs w:val="22"/>
        </w:rPr>
        <w:t xml:space="preserve"> known as </w:t>
      </w:r>
      <w:r w:rsidR="00BD33BD" w:rsidRPr="00E55950">
        <w:rPr>
          <w:sz w:val="22"/>
          <w:szCs w:val="22"/>
        </w:rPr>
        <w:t>‘</w:t>
      </w:r>
      <w:r w:rsidR="00E91BB2">
        <w:rPr>
          <w:sz w:val="22"/>
          <w:szCs w:val="22"/>
        </w:rPr>
        <w:t>the Hive</w:t>
      </w:r>
      <w:r w:rsidR="00BD33BD" w:rsidRPr="00E55950">
        <w:rPr>
          <w:sz w:val="22"/>
          <w:szCs w:val="22"/>
        </w:rPr>
        <w:t>’</w:t>
      </w:r>
      <w:r w:rsidR="00E91BB2">
        <w:rPr>
          <w:sz w:val="22"/>
          <w:szCs w:val="22"/>
        </w:rPr>
        <w:t>.</w:t>
      </w:r>
      <w:r w:rsidR="00B212C3" w:rsidRPr="00E55950">
        <w:rPr>
          <w:sz w:val="22"/>
          <w:szCs w:val="22"/>
        </w:rPr>
        <w:t xml:space="preserve"> Your service provider may request that you complete a ‘pre-registration form’ until such time as they can submit your details on the </w:t>
      </w:r>
      <w:r w:rsidR="00AA3318" w:rsidRPr="00E55950">
        <w:rPr>
          <w:sz w:val="22"/>
          <w:szCs w:val="22"/>
        </w:rPr>
        <w:t>Hive</w:t>
      </w:r>
      <w:r w:rsidR="00B212C3" w:rsidRPr="00E55950">
        <w:rPr>
          <w:sz w:val="22"/>
          <w:szCs w:val="22"/>
        </w:rPr>
        <w:t xml:space="preserve">. </w:t>
      </w:r>
      <w:r w:rsidRPr="00E55950">
        <w:rPr>
          <w:sz w:val="22"/>
          <w:szCs w:val="22"/>
        </w:rPr>
        <w:t>Providing the</w:t>
      </w:r>
      <w:r w:rsidR="00B212C3" w:rsidRPr="00E55950">
        <w:rPr>
          <w:sz w:val="22"/>
          <w:szCs w:val="22"/>
        </w:rPr>
        <w:t xml:space="preserve"> information requested </w:t>
      </w:r>
      <w:r w:rsidRPr="00E55950">
        <w:rPr>
          <w:sz w:val="22"/>
          <w:szCs w:val="22"/>
        </w:rPr>
        <w:t xml:space="preserve">on the registration forms </w:t>
      </w:r>
      <w:r w:rsidR="00B212C3" w:rsidRPr="00E55950">
        <w:rPr>
          <w:sz w:val="22"/>
          <w:szCs w:val="22"/>
        </w:rPr>
        <w:t>is a condition of funding under the Early Childhood Care &amp; Education (ECCE) programme</w:t>
      </w:r>
      <w:r w:rsidRPr="00E55950">
        <w:rPr>
          <w:sz w:val="22"/>
          <w:szCs w:val="22"/>
        </w:rPr>
        <w:t xml:space="preserve">, as otherwise the programme cannot be administered. </w:t>
      </w:r>
    </w:p>
    <w:p w14:paraId="2EC47989" w14:textId="77777777" w:rsidR="00A20AF3" w:rsidRPr="00E55950" w:rsidRDefault="00A20AF3" w:rsidP="00A20AF3">
      <w:pPr>
        <w:spacing w:after="50" w:line="259" w:lineRule="auto"/>
        <w:jc w:val="both"/>
        <w:rPr>
          <w:sz w:val="22"/>
          <w:szCs w:val="22"/>
        </w:rPr>
      </w:pPr>
    </w:p>
    <w:p w14:paraId="427758B5" w14:textId="7D5CD346" w:rsidR="00B212C3" w:rsidRDefault="00A20AF3" w:rsidP="00A20AF3">
      <w:pPr>
        <w:spacing w:after="50" w:line="259" w:lineRule="auto"/>
        <w:jc w:val="both"/>
        <w:rPr>
          <w:sz w:val="22"/>
          <w:szCs w:val="22"/>
        </w:rPr>
      </w:pPr>
      <w:r w:rsidRPr="00E55950">
        <w:rPr>
          <w:sz w:val="22"/>
          <w:szCs w:val="22"/>
        </w:rPr>
        <w:t>Therefore t</w:t>
      </w:r>
      <w:r w:rsidR="00B212C3" w:rsidRPr="00E55950">
        <w:rPr>
          <w:sz w:val="22"/>
          <w:szCs w:val="22"/>
        </w:rPr>
        <w:t>he following information is required</w:t>
      </w:r>
      <w:r w:rsidR="00BD33BD" w:rsidRPr="00E55950">
        <w:rPr>
          <w:sz w:val="22"/>
          <w:szCs w:val="22"/>
        </w:rPr>
        <w:t xml:space="preserve"> from you</w:t>
      </w:r>
      <w:r w:rsidR="00B212C3" w:rsidRPr="00E55950">
        <w:rPr>
          <w:sz w:val="22"/>
          <w:szCs w:val="22"/>
        </w:rPr>
        <w:t xml:space="preserve">:   </w:t>
      </w:r>
    </w:p>
    <w:p w14:paraId="6D221A70" w14:textId="77777777" w:rsidR="00E91BB2" w:rsidRPr="00E91BB2" w:rsidRDefault="00E91BB2" w:rsidP="00E91BB2">
      <w:pPr>
        <w:pStyle w:val="BodyText"/>
      </w:pPr>
    </w:p>
    <w:p w14:paraId="7792ECB8" w14:textId="77777777" w:rsidR="00B212C3" w:rsidRPr="00E55950" w:rsidRDefault="00B212C3" w:rsidP="00E91BB2">
      <w:pPr>
        <w:numPr>
          <w:ilvl w:val="0"/>
          <w:numId w:val="5"/>
        </w:numPr>
        <w:spacing w:after="85" w:line="259" w:lineRule="auto"/>
        <w:jc w:val="both"/>
        <w:rPr>
          <w:sz w:val="22"/>
          <w:szCs w:val="22"/>
        </w:rPr>
      </w:pPr>
      <w:r w:rsidRPr="00E55950">
        <w:rPr>
          <w:sz w:val="22"/>
          <w:szCs w:val="22"/>
        </w:rPr>
        <w:t>Your name and the name of the pre-school service your child will be attending</w:t>
      </w:r>
      <w:r w:rsidR="00AA3318" w:rsidRPr="00E55950">
        <w:rPr>
          <w:sz w:val="22"/>
          <w:szCs w:val="22"/>
        </w:rPr>
        <w:t>,</w:t>
      </w:r>
      <w:r w:rsidRPr="00E55950">
        <w:rPr>
          <w:sz w:val="22"/>
          <w:szCs w:val="22"/>
        </w:rPr>
        <w:t xml:space="preserve">  </w:t>
      </w:r>
    </w:p>
    <w:p w14:paraId="79331495" w14:textId="69A5D65B" w:rsidR="00E91BB2" w:rsidRDefault="00B212C3" w:rsidP="00E91BB2">
      <w:pPr>
        <w:numPr>
          <w:ilvl w:val="0"/>
          <w:numId w:val="5"/>
        </w:numPr>
        <w:spacing w:after="68" w:line="259" w:lineRule="auto"/>
        <w:jc w:val="both"/>
        <w:rPr>
          <w:sz w:val="22"/>
          <w:szCs w:val="22"/>
          <w:lang w:bidi="en-GB"/>
        </w:rPr>
      </w:pPr>
      <w:r w:rsidRPr="00E55950">
        <w:rPr>
          <w:sz w:val="22"/>
          <w:szCs w:val="22"/>
        </w:rPr>
        <w:t xml:space="preserve">Your child’s full name, date of birth and gender </w:t>
      </w:r>
      <w:r w:rsidR="009A2201" w:rsidRPr="00E55950">
        <w:rPr>
          <w:sz w:val="22"/>
          <w:szCs w:val="22"/>
        </w:rPr>
        <w:t>as recorded by t</w:t>
      </w:r>
      <w:r w:rsidR="00E91BB2">
        <w:rPr>
          <w:sz w:val="22"/>
          <w:szCs w:val="22"/>
        </w:rPr>
        <w:t xml:space="preserve">he Department of </w:t>
      </w:r>
      <w:r w:rsidR="009A2201" w:rsidRPr="00E55950">
        <w:rPr>
          <w:sz w:val="22"/>
          <w:szCs w:val="22"/>
        </w:rPr>
        <w:t xml:space="preserve">Social Protection </w:t>
      </w:r>
      <w:r w:rsidR="00E91BB2">
        <w:rPr>
          <w:sz w:val="22"/>
          <w:szCs w:val="22"/>
        </w:rPr>
        <w:t xml:space="preserve">(DSP) </w:t>
      </w:r>
      <w:r w:rsidR="009A2201" w:rsidRPr="00E55950">
        <w:rPr>
          <w:sz w:val="22"/>
          <w:szCs w:val="22"/>
        </w:rPr>
        <w:t>when awarding their Personal Publ</w:t>
      </w:r>
      <w:r w:rsidR="00E444B2">
        <w:rPr>
          <w:sz w:val="22"/>
          <w:szCs w:val="22"/>
        </w:rPr>
        <w:t>ic Service Number (PPSN)</w:t>
      </w:r>
      <w:r w:rsidR="009A2201" w:rsidRPr="00E55950">
        <w:rPr>
          <w:sz w:val="22"/>
          <w:szCs w:val="22"/>
        </w:rPr>
        <w:t xml:space="preserve">. </w:t>
      </w:r>
      <w:r w:rsidR="00E55950" w:rsidRPr="00E55950">
        <w:rPr>
          <w:sz w:val="22"/>
          <w:szCs w:val="22"/>
          <w:lang w:bidi="en-GB"/>
        </w:rPr>
        <w:t>E.g</w:t>
      </w:r>
      <w:r w:rsidR="00897CD4" w:rsidRPr="00E55950">
        <w:rPr>
          <w:sz w:val="22"/>
          <w:szCs w:val="22"/>
          <w:lang w:bidi="en-GB"/>
        </w:rPr>
        <w:t>. Tom should read as T</w:t>
      </w:r>
      <w:r w:rsidR="00E91BB2">
        <w:rPr>
          <w:sz w:val="22"/>
          <w:szCs w:val="22"/>
          <w:lang w:bidi="en-GB"/>
        </w:rPr>
        <w:t>homas if registered with the D</w:t>
      </w:r>
      <w:r w:rsidR="00897CD4" w:rsidRPr="00E55950">
        <w:rPr>
          <w:sz w:val="22"/>
          <w:szCs w:val="22"/>
          <w:lang w:bidi="en-GB"/>
        </w:rPr>
        <w:t>SP as Thomas.</w:t>
      </w:r>
    </w:p>
    <w:p w14:paraId="42CB67E8" w14:textId="77C29987" w:rsidR="00E91BB2" w:rsidRDefault="009A2201" w:rsidP="00E91BB2">
      <w:pPr>
        <w:numPr>
          <w:ilvl w:val="0"/>
          <w:numId w:val="5"/>
        </w:numPr>
        <w:spacing w:after="68" w:line="259" w:lineRule="auto"/>
        <w:jc w:val="both"/>
        <w:rPr>
          <w:sz w:val="22"/>
          <w:szCs w:val="22"/>
          <w:lang w:bidi="en-GB"/>
        </w:rPr>
      </w:pPr>
      <w:r w:rsidRPr="00E91BB2">
        <w:rPr>
          <w:sz w:val="22"/>
          <w:szCs w:val="22"/>
        </w:rPr>
        <w:t>Your child’s</w:t>
      </w:r>
      <w:r w:rsidR="002E1C6B">
        <w:rPr>
          <w:sz w:val="22"/>
          <w:szCs w:val="22"/>
        </w:rPr>
        <w:t xml:space="preserve"> PPSN</w:t>
      </w:r>
      <w:r w:rsidR="00E91BB2">
        <w:rPr>
          <w:sz w:val="22"/>
          <w:szCs w:val="22"/>
        </w:rPr>
        <w:t>* **</w:t>
      </w:r>
    </w:p>
    <w:p w14:paraId="61298DA8" w14:textId="77777777" w:rsidR="00E91BB2" w:rsidRDefault="00E91BB2" w:rsidP="00E91BB2">
      <w:pPr>
        <w:spacing w:after="68" w:line="259" w:lineRule="auto"/>
        <w:ind w:left="360"/>
        <w:jc w:val="both"/>
      </w:pPr>
      <w:r>
        <w:rPr>
          <w:sz w:val="22"/>
          <w:szCs w:val="22"/>
        </w:rPr>
        <w:t>*</w:t>
      </w:r>
      <w:r>
        <w:t xml:space="preserve">Your child’s PPSN can be found on documentation regarding your claim to Child Benefit, or by contacting the Department of Social Protection. </w:t>
      </w:r>
    </w:p>
    <w:p w14:paraId="22466911" w14:textId="40A3EFB6" w:rsidR="00E91BB2" w:rsidRPr="00E91BB2" w:rsidRDefault="00E91BB2" w:rsidP="00E91BB2">
      <w:pPr>
        <w:spacing w:after="68" w:line="259" w:lineRule="auto"/>
        <w:ind w:left="360"/>
        <w:jc w:val="both"/>
        <w:rPr>
          <w:sz w:val="22"/>
          <w:szCs w:val="22"/>
          <w:lang w:bidi="en-GB"/>
        </w:rPr>
      </w:pPr>
      <w:r>
        <w:t>**Your service provider may re</w:t>
      </w:r>
      <w:r w:rsidR="002E1C6B">
        <w:t>quire proof of the child’s PPSN and</w:t>
      </w:r>
      <w:r>
        <w:t xml:space="preserve"> your child’s full name and date of birth before registration, as any errors will result in payments being delayed. It is importan</w:t>
      </w:r>
      <w:r w:rsidR="002E1C6B">
        <w:t>t that you use the correct PPSN</w:t>
      </w:r>
      <w:r>
        <w:t xml:space="preserve"> and not that of another family member.  </w:t>
      </w:r>
    </w:p>
    <w:p w14:paraId="7E17B81A" w14:textId="0C492E67" w:rsidR="00E91BB2" w:rsidRPr="00E91BB2" w:rsidRDefault="00B212C3" w:rsidP="00E91BB2">
      <w:pPr>
        <w:numPr>
          <w:ilvl w:val="0"/>
          <w:numId w:val="5"/>
        </w:numPr>
        <w:spacing w:after="3" w:line="317" w:lineRule="auto"/>
        <w:jc w:val="both"/>
        <w:rPr>
          <w:sz w:val="22"/>
          <w:szCs w:val="22"/>
        </w:rPr>
      </w:pPr>
      <w:r w:rsidRPr="00E55950">
        <w:rPr>
          <w:sz w:val="22"/>
          <w:szCs w:val="22"/>
        </w:rPr>
        <w:t xml:space="preserve">The </w:t>
      </w:r>
      <w:r w:rsidR="007C75E3">
        <w:rPr>
          <w:sz w:val="22"/>
          <w:szCs w:val="22"/>
        </w:rPr>
        <w:t xml:space="preserve">start date, the end date and the </w:t>
      </w:r>
      <w:r w:rsidRPr="00E55950">
        <w:rPr>
          <w:sz w:val="22"/>
          <w:szCs w:val="22"/>
        </w:rPr>
        <w:t xml:space="preserve">total number of </w:t>
      </w:r>
      <w:r w:rsidR="002E1C6B">
        <w:rPr>
          <w:sz w:val="22"/>
          <w:szCs w:val="22"/>
        </w:rPr>
        <w:t>days per week</w:t>
      </w:r>
      <w:r w:rsidR="007C75E3">
        <w:rPr>
          <w:sz w:val="22"/>
          <w:szCs w:val="22"/>
        </w:rPr>
        <w:t xml:space="preserve"> your child will attend</w:t>
      </w:r>
      <w:r w:rsidR="002E1C6B" w:rsidRPr="002E1C6B">
        <w:rPr>
          <w:sz w:val="22"/>
          <w:szCs w:val="22"/>
        </w:rPr>
        <w:t xml:space="preserve"> </w:t>
      </w:r>
      <w:r w:rsidR="007C75E3">
        <w:rPr>
          <w:sz w:val="22"/>
          <w:szCs w:val="22"/>
        </w:rPr>
        <w:t xml:space="preserve">ECCE as </w:t>
      </w:r>
      <w:r w:rsidR="002E1C6B" w:rsidRPr="00E55950">
        <w:rPr>
          <w:sz w:val="22"/>
          <w:szCs w:val="22"/>
        </w:rPr>
        <w:t xml:space="preserve">agreed </w:t>
      </w:r>
      <w:r w:rsidR="002E1C6B">
        <w:rPr>
          <w:sz w:val="22"/>
          <w:szCs w:val="22"/>
        </w:rPr>
        <w:t xml:space="preserve">with your service </w:t>
      </w:r>
      <w:r w:rsidR="007C75E3">
        <w:rPr>
          <w:sz w:val="22"/>
          <w:szCs w:val="22"/>
        </w:rPr>
        <w:t>provider.</w:t>
      </w:r>
      <w:bookmarkStart w:id="0" w:name="_GoBack"/>
      <w:bookmarkEnd w:id="0"/>
    </w:p>
    <w:p w14:paraId="238BAC30" w14:textId="77777777" w:rsidR="00E91BB2" w:rsidRPr="00E91BB2" w:rsidRDefault="00E91BB2" w:rsidP="00E91BB2">
      <w:pPr>
        <w:pStyle w:val="BodyText"/>
      </w:pPr>
    </w:p>
    <w:p w14:paraId="5EF741C7" w14:textId="3D258BEC" w:rsidR="00A20AF3" w:rsidRPr="00E55950" w:rsidRDefault="00B212C3" w:rsidP="00A20AF3">
      <w:pPr>
        <w:spacing w:after="396" w:line="259" w:lineRule="auto"/>
        <w:rPr>
          <w:sz w:val="22"/>
          <w:szCs w:val="22"/>
        </w:rPr>
      </w:pPr>
      <w:r w:rsidRPr="007761AB">
        <w:rPr>
          <w:sz w:val="22"/>
          <w:szCs w:val="22"/>
        </w:rPr>
        <w:t xml:space="preserve">From the </w:t>
      </w:r>
      <w:r w:rsidR="007761AB" w:rsidRPr="007761AB">
        <w:rPr>
          <w:sz w:val="22"/>
          <w:szCs w:val="22"/>
        </w:rPr>
        <w:t>9</w:t>
      </w:r>
      <w:r w:rsidRPr="007761AB">
        <w:rPr>
          <w:sz w:val="22"/>
          <w:szCs w:val="22"/>
          <w:vertAlign w:val="superscript"/>
        </w:rPr>
        <w:t>th</w:t>
      </w:r>
      <w:r w:rsidR="006F2FA5" w:rsidRPr="007761AB">
        <w:rPr>
          <w:sz w:val="22"/>
          <w:szCs w:val="22"/>
        </w:rPr>
        <w:t xml:space="preserve"> August 2021</w:t>
      </w:r>
      <w:r w:rsidRPr="00E55950">
        <w:rPr>
          <w:sz w:val="22"/>
          <w:szCs w:val="22"/>
        </w:rPr>
        <w:t xml:space="preserve"> your </w:t>
      </w:r>
      <w:r w:rsidR="00A20AF3" w:rsidRPr="00E55950">
        <w:rPr>
          <w:sz w:val="22"/>
          <w:szCs w:val="22"/>
        </w:rPr>
        <w:t xml:space="preserve">service provider will enter this </w:t>
      </w:r>
      <w:r w:rsidRPr="00E55950">
        <w:rPr>
          <w:sz w:val="22"/>
          <w:szCs w:val="22"/>
        </w:rPr>
        <w:t xml:space="preserve">information onto the </w:t>
      </w:r>
      <w:r w:rsidR="00AA3318" w:rsidRPr="00E55950">
        <w:rPr>
          <w:sz w:val="22"/>
          <w:szCs w:val="22"/>
        </w:rPr>
        <w:t>Hive for registration and administration purposes</w:t>
      </w:r>
      <w:r w:rsidR="005E0FEF">
        <w:rPr>
          <w:sz w:val="22"/>
          <w:szCs w:val="22"/>
        </w:rPr>
        <w:t xml:space="preserve">. </w:t>
      </w:r>
      <w:r w:rsidRPr="00E55950">
        <w:rPr>
          <w:sz w:val="22"/>
          <w:szCs w:val="22"/>
        </w:rPr>
        <w:t xml:space="preserve">When this </w:t>
      </w:r>
      <w:r w:rsidR="00A20AF3" w:rsidRPr="00E55950">
        <w:rPr>
          <w:sz w:val="22"/>
          <w:szCs w:val="22"/>
        </w:rPr>
        <w:t>data entry process is completed</w:t>
      </w:r>
      <w:r w:rsidRPr="00E55950">
        <w:rPr>
          <w:sz w:val="22"/>
          <w:szCs w:val="22"/>
        </w:rPr>
        <w:t xml:space="preserve">, the service provider will </w:t>
      </w:r>
      <w:r w:rsidR="00BD33BD" w:rsidRPr="00E55950">
        <w:rPr>
          <w:sz w:val="22"/>
          <w:szCs w:val="22"/>
        </w:rPr>
        <w:t xml:space="preserve">then </w:t>
      </w:r>
      <w:r w:rsidRPr="00E55950">
        <w:rPr>
          <w:sz w:val="22"/>
          <w:szCs w:val="22"/>
        </w:rPr>
        <w:t xml:space="preserve">print off a form with all the </w:t>
      </w:r>
      <w:r w:rsidR="00793AEC" w:rsidRPr="00E55950">
        <w:rPr>
          <w:sz w:val="22"/>
          <w:szCs w:val="22"/>
        </w:rPr>
        <w:t xml:space="preserve">relevant </w:t>
      </w:r>
      <w:r w:rsidRPr="00E55950">
        <w:rPr>
          <w:sz w:val="22"/>
          <w:szCs w:val="22"/>
        </w:rPr>
        <w:t xml:space="preserve">information entered. This </w:t>
      </w:r>
      <w:r w:rsidR="00BD33BD" w:rsidRPr="00E55950">
        <w:rPr>
          <w:sz w:val="22"/>
          <w:szCs w:val="22"/>
        </w:rPr>
        <w:t xml:space="preserve">form </w:t>
      </w:r>
      <w:r w:rsidRPr="00E55950">
        <w:rPr>
          <w:sz w:val="22"/>
          <w:szCs w:val="22"/>
        </w:rPr>
        <w:t>is called a ‘</w:t>
      </w:r>
      <w:r w:rsidR="00BD33BD" w:rsidRPr="00E55950">
        <w:rPr>
          <w:sz w:val="22"/>
          <w:szCs w:val="22"/>
        </w:rPr>
        <w:t xml:space="preserve">Hive Registration/ </w:t>
      </w:r>
      <w:r w:rsidR="00AA3318" w:rsidRPr="00E55950">
        <w:rPr>
          <w:sz w:val="22"/>
          <w:szCs w:val="22"/>
        </w:rPr>
        <w:t xml:space="preserve">Parental </w:t>
      </w:r>
      <w:r w:rsidRPr="00E55950">
        <w:rPr>
          <w:sz w:val="22"/>
          <w:szCs w:val="22"/>
        </w:rPr>
        <w:t xml:space="preserve">Declaration Form’.  </w:t>
      </w:r>
      <w:r w:rsidR="00A20AF3" w:rsidRPr="00E55950">
        <w:rPr>
          <w:sz w:val="22"/>
          <w:szCs w:val="22"/>
        </w:rPr>
        <w:t xml:space="preserve">We would request that you sign </w:t>
      </w:r>
      <w:r w:rsidRPr="00E55950">
        <w:rPr>
          <w:sz w:val="22"/>
          <w:szCs w:val="22"/>
        </w:rPr>
        <w:t>and date the ‘</w:t>
      </w:r>
      <w:r w:rsidR="009A2201" w:rsidRPr="00E55950">
        <w:rPr>
          <w:sz w:val="22"/>
          <w:szCs w:val="22"/>
        </w:rPr>
        <w:t>Hive Registration/</w:t>
      </w:r>
      <w:r w:rsidR="00AA3318" w:rsidRPr="00E55950">
        <w:rPr>
          <w:sz w:val="22"/>
          <w:szCs w:val="22"/>
        </w:rPr>
        <w:t>Parental</w:t>
      </w:r>
      <w:r w:rsidRPr="00E55950">
        <w:rPr>
          <w:sz w:val="22"/>
          <w:szCs w:val="22"/>
        </w:rPr>
        <w:t xml:space="preserve"> Declarat</w:t>
      </w:r>
      <w:r w:rsidR="00793AEC" w:rsidRPr="00E55950">
        <w:rPr>
          <w:sz w:val="22"/>
          <w:szCs w:val="22"/>
        </w:rPr>
        <w:t>ion Form’</w:t>
      </w:r>
      <w:r w:rsidRPr="00E55950">
        <w:rPr>
          <w:sz w:val="22"/>
          <w:szCs w:val="22"/>
        </w:rPr>
        <w:t xml:space="preserve"> confirming that the details shown on it are correct.  </w:t>
      </w:r>
    </w:p>
    <w:p w14:paraId="6C194DEA" w14:textId="3575AF61" w:rsidR="00F1541C" w:rsidRPr="00E91BB2" w:rsidRDefault="00B212C3" w:rsidP="00E91BB2">
      <w:pPr>
        <w:spacing w:after="396" w:line="259" w:lineRule="auto"/>
        <w:rPr>
          <w:sz w:val="22"/>
          <w:szCs w:val="22"/>
        </w:rPr>
      </w:pPr>
      <w:r w:rsidRPr="00E55950">
        <w:rPr>
          <w:sz w:val="22"/>
          <w:szCs w:val="22"/>
        </w:rPr>
        <w:lastRenderedPageBreak/>
        <w:t xml:space="preserve">Your service provider will </w:t>
      </w:r>
      <w:r w:rsidR="00A20AF3" w:rsidRPr="00E55950">
        <w:rPr>
          <w:sz w:val="22"/>
          <w:szCs w:val="22"/>
        </w:rPr>
        <w:t xml:space="preserve">then </w:t>
      </w:r>
      <w:r w:rsidRPr="00E55950">
        <w:rPr>
          <w:sz w:val="22"/>
          <w:szCs w:val="22"/>
        </w:rPr>
        <w:t>provide you with a copy of the signed ‘</w:t>
      </w:r>
      <w:r w:rsidR="00BD33BD" w:rsidRPr="00E55950">
        <w:rPr>
          <w:sz w:val="22"/>
          <w:szCs w:val="22"/>
        </w:rPr>
        <w:t>Hive Registration/</w:t>
      </w:r>
      <w:r w:rsidR="00AA3318" w:rsidRPr="00E55950">
        <w:rPr>
          <w:sz w:val="22"/>
          <w:szCs w:val="22"/>
        </w:rPr>
        <w:t>Parental</w:t>
      </w:r>
      <w:r w:rsidRPr="00E55950">
        <w:rPr>
          <w:sz w:val="22"/>
          <w:szCs w:val="22"/>
        </w:rPr>
        <w:t xml:space="preserve"> Declaration Form’ and will keep a copy on file for</w:t>
      </w:r>
      <w:r w:rsidR="00E91BB2">
        <w:rPr>
          <w:sz w:val="22"/>
          <w:szCs w:val="22"/>
        </w:rPr>
        <w:t xml:space="preserve"> inspection in the course of com</w:t>
      </w:r>
      <w:r w:rsidRPr="00E55950">
        <w:rPr>
          <w:sz w:val="22"/>
          <w:szCs w:val="22"/>
        </w:rPr>
        <w:t xml:space="preserve">pliance visits by the Department and/or its agents.  </w:t>
      </w:r>
    </w:p>
    <w:p w14:paraId="21CEF695" w14:textId="77777777" w:rsidR="00B212C3" w:rsidRPr="00E55950" w:rsidRDefault="00F1541C" w:rsidP="00B212C3">
      <w:pPr>
        <w:spacing w:after="50" w:line="259" w:lineRule="auto"/>
        <w:jc w:val="both"/>
        <w:rPr>
          <w:sz w:val="22"/>
          <w:szCs w:val="22"/>
        </w:rPr>
      </w:pPr>
      <w:r w:rsidRPr="00E55950">
        <w:rPr>
          <w:sz w:val="22"/>
          <w:szCs w:val="22"/>
        </w:rPr>
        <w:t>Please note that:</w:t>
      </w:r>
      <w:r w:rsidR="00B212C3" w:rsidRPr="00E55950">
        <w:rPr>
          <w:sz w:val="22"/>
          <w:szCs w:val="22"/>
        </w:rPr>
        <w:t xml:space="preserve"> </w:t>
      </w:r>
    </w:p>
    <w:p w14:paraId="1BD66D40" w14:textId="16DC3378" w:rsidR="00B212C3" w:rsidRPr="00E55950" w:rsidRDefault="00B212C3" w:rsidP="00294A5F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E55950">
        <w:rPr>
          <w:sz w:val="22"/>
          <w:szCs w:val="22"/>
        </w:rPr>
        <w:t>Participating services are required, und</w:t>
      </w:r>
      <w:r w:rsidR="002E1C6B">
        <w:rPr>
          <w:sz w:val="22"/>
          <w:szCs w:val="22"/>
        </w:rPr>
        <w:t>er the Equal Status Acts 2000 to</w:t>
      </w:r>
      <w:r w:rsidRPr="00E55950">
        <w:rPr>
          <w:sz w:val="22"/>
          <w:szCs w:val="22"/>
        </w:rPr>
        <w:t xml:space="preserve"> 2015, to make reasonable accommodation for children with additional needs.  If your child has additional needs please log onto the </w:t>
      </w:r>
      <w:r w:rsidR="00294A5F" w:rsidRPr="00E55950">
        <w:rPr>
          <w:sz w:val="22"/>
          <w:szCs w:val="22"/>
        </w:rPr>
        <w:t xml:space="preserve">Department of Children, Equality, Disability, Integration and Youth </w:t>
      </w:r>
      <w:r w:rsidRPr="00E55950">
        <w:rPr>
          <w:sz w:val="22"/>
          <w:szCs w:val="22"/>
        </w:rPr>
        <w:t xml:space="preserve">website </w:t>
      </w:r>
      <w:r w:rsidR="00897CD4" w:rsidRPr="00E55950">
        <w:rPr>
          <w:sz w:val="22"/>
          <w:szCs w:val="22"/>
        </w:rPr>
        <w:t>f</w:t>
      </w:r>
      <w:r w:rsidRPr="00E55950">
        <w:rPr>
          <w:sz w:val="22"/>
          <w:szCs w:val="22"/>
        </w:rPr>
        <w:t>or information on the A</w:t>
      </w:r>
      <w:r w:rsidR="00E91BB2">
        <w:rPr>
          <w:sz w:val="22"/>
          <w:szCs w:val="22"/>
        </w:rPr>
        <w:t>ccess and Inclusion Model (AIM)</w:t>
      </w:r>
      <w:r w:rsidRPr="00E55950">
        <w:rPr>
          <w:sz w:val="22"/>
          <w:szCs w:val="22"/>
        </w:rPr>
        <w:t xml:space="preserve"> </w:t>
      </w:r>
      <w:hyperlink r:id="rId12" w:history="1">
        <w:r w:rsidR="00F1541C" w:rsidRPr="00E55950">
          <w:rPr>
            <w:rStyle w:val="Hyperlink"/>
            <w:sz w:val="22"/>
            <w:szCs w:val="22"/>
          </w:rPr>
          <w:t>www.aim.gov.ie</w:t>
        </w:r>
      </w:hyperlink>
      <w:r w:rsidR="00F1541C" w:rsidRPr="00E55950">
        <w:rPr>
          <w:sz w:val="22"/>
          <w:szCs w:val="22"/>
        </w:rPr>
        <w:t xml:space="preserve"> </w:t>
      </w:r>
    </w:p>
    <w:p w14:paraId="0C29EFCB" w14:textId="240B10B8" w:rsidR="00F1541C" w:rsidRPr="00E55950" w:rsidRDefault="00F1541C" w:rsidP="00F1541C">
      <w:pPr>
        <w:pStyle w:val="BodyText"/>
        <w:widowControl w:val="0"/>
        <w:numPr>
          <w:ilvl w:val="0"/>
          <w:numId w:val="3"/>
        </w:numPr>
        <w:autoSpaceDE w:val="0"/>
        <w:autoSpaceDN w:val="0"/>
        <w:spacing w:after="0" w:line="20" w:lineRule="atLeast"/>
        <w:ind w:right="55"/>
        <w:rPr>
          <w:sz w:val="22"/>
          <w:szCs w:val="22"/>
        </w:rPr>
      </w:pPr>
      <w:r w:rsidRPr="00E55950">
        <w:rPr>
          <w:sz w:val="22"/>
          <w:szCs w:val="22"/>
        </w:rPr>
        <w:t xml:space="preserve">Parents/guardians should not pay for any other type of donation additional to what is in the service’s fees list.  There are no voluntary donations permitted for the ECCE </w:t>
      </w:r>
      <w:r w:rsidR="00E55950">
        <w:rPr>
          <w:sz w:val="22"/>
          <w:szCs w:val="22"/>
        </w:rPr>
        <w:t>Programme</w:t>
      </w:r>
      <w:r w:rsidRPr="00E55950">
        <w:rPr>
          <w:sz w:val="22"/>
          <w:szCs w:val="22"/>
        </w:rPr>
        <w:t>.</w:t>
      </w:r>
    </w:p>
    <w:p w14:paraId="3FE0F36C" w14:textId="6322AE98" w:rsidR="00F1541C" w:rsidRPr="00E55950" w:rsidRDefault="00F1541C" w:rsidP="00294A5F">
      <w:pPr>
        <w:pStyle w:val="BodyText"/>
        <w:numPr>
          <w:ilvl w:val="0"/>
          <w:numId w:val="3"/>
        </w:numPr>
        <w:spacing w:before="93" w:line="20" w:lineRule="atLeast"/>
        <w:ind w:right="118"/>
        <w:rPr>
          <w:sz w:val="22"/>
          <w:szCs w:val="22"/>
        </w:rPr>
      </w:pPr>
      <w:r w:rsidRPr="00E55950">
        <w:rPr>
          <w:sz w:val="22"/>
          <w:szCs w:val="22"/>
        </w:rPr>
        <w:t>The Rules for ECCE</w:t>
      </w:r>
      <w:r w:rsidR="00294A5F" w:rsidRPr="00E55950">
        <w:rPr>
          <w:sz w:val="22"/>
          <w:szCs w:val="22"/>
        </w:rPr>
        <w:t xml:space="preserve"> </w:t>
      </w:r>
      <w:r w:rsidR="00E55950">
        <w:rPr>
          <w:sz w:val="22"/>
          <w:szCs w:val="22"/>
        </w:rPr>
        <w:t>Programme</w:t>
      </w:r>
      <w:r w:rsidR="00294A5F" w:rsidRPr="00E55950">
        <w:rPr>
          <w:sz w:val="22"/>
          <w:szCs w:val="22"/>
        </w:rPr>
        <w:t xml:space="preserve"> 2021/2022</w:t>
      </w:r>
      <w:r w:rsidR="002E1C6B">
        <w:rPr>
          <w:sz w:val="22"/>
          <w:szCs w:val="22"/>
        </w:rPr>
        <w:t xml:space="preserve"> documen</w:t>
      </w:r>
      <w:r w:rsidR="007C75E3">
        <w:rPr>
          <w:sz w:val="22"/>
          <w:szCs w:val="22"/>
        </w:rPr>
        <w:t>t</w:t>
      </w:r>
      <w:r w:rsidRPr="00E55950">
        <w:rPr>
          <w:sz w:val="22"/>
          <w:szCs w:val="22"/>
        </w:rPr>
        <w:t xml:space="preserve"> is available to download from the </w:t>
      </w:r>
      <w:r w:rsidR="00294A5F" w:rsidRPr="00E55950">
        <w:rPr>
          <w:sz w:val="22"/>
          <w:szCs w:val="22"/>
        </w:rPr>
        <w:t xml:space="preserve">Department of Children, Equality, Disability, Integration and Youth </w:t>
      </w:r>
      <w:r w:rsidRPr="00E55950">
        <w:rPr>
          <w:sz w:val="22"/>
          <w:szCs w:val="22"/>
        </w:rPr>
        <w:t xml:space="preserve">website at </w:t>
      </w:r>
      <w:hyperlink r:id="rId13" w:history="1">
        <w:r w:rsidR="002F030B" w:rsidRPr="00E55950">
          <w:rPr>
            <w:rStyle w:val="Hyperlink"/>
            <w:sz w:val="22"/>
            <w:szCs w:val="22"/>
          </w:rPr>
          <w:t>www.gov.ie</w:t>
        </w:r>
      </w:hyperlink>
      <w:r w:rsidRPr="00E55950">
        <w:rPr>
          <w:sz w:val="22"/>
          <w:szCs w:val="22"/>
        </w:rPr>
        <w:t xml:space="preserve">.  If you have any queries regarding this process, please contact your local City/County Childcare Committee (CCC). Contact details for your local CCC can be found at </w:t>
      </w:r>
      <w:hyperlink r:id="rId14" w:history="1">
        <w:r w:rsidRPr="00E55950">
          <w:rPr>
            <w:rStyle w:val="Hyperlink"/>
            <w:sz w:val="22"/>
            <w:szCs w:val="22"/>
          </w:rPr>
          <w:t>www.myccc.ie</w:t>
        </w:r>
      </w:hyperlink>
      <w:r w:rsidRPr="00E55950">
        <w:rPr>
          <w:sz w:val="22"/>
          <w:szCs w:val="22"/>
        </w:rPr>
        <w:t xml:space="preserve">. </w:t>
      </w:r>
    </w:p>
    <w:p w14:paraId="33E74450" w14:textId="77777777" w:rsidR="00F1541C" w:rsidRPr="00E55950" w:rsidRDefault="00F1541C" w:rsidP="00F1541C">
      <w:pPr>
        <w:pStyle w:val="BodyText"/>
        <w:widowControl w:val="0"/>
        <w:autoSpaceDE w:val="0"/>
        <w:autoSpaceDN w:val="0"/>
        <w:spacing w:after="0" w:line="20" w:lineRule="atLeast"/>
        <w:ind w:right="55"/>
        <w:rPr>
          <w:sz w:val="22"/>
          <w:szCs w:val="22"/>
        </w:rPr>
      </w:pPr>
    </w:p>
    <w:p w14:paraId="4A346EE1" w14:textId="7290EB60" w:rsidR="00F1541C" w:rsidRPr="00E55950" w:rsidRDefault="00793AEC" w:rsidP="00F1541C">
      <w:pPr>
        <w:jc w:val="both"/>
        <w:rPr>
          <w:sz w:val="22"/>
          <w:szCs w:val="22"/>
        </w:rPr>
      </w:pPr>
      <w:r w:rsidRPr="00E55950">
        <w:rPr>
          <w:sz w:val="22"/>
          <w:szCs w:val="22"/>
        </w:rPr>
        <w:t xml:space="preserve">We wish you and your family every success for this </w:t>
      </w:r>
      <w:r w:rsidR="00E55950" w:rsidRPr="00E55950">
        <w:rPr>
          <w:sz w:val="22"/>
          <w:szCs w:val="22"/>
        </w:rPr>
        <w:t>p</w:t>
      </w:r>
      <w:r w:rsidR="00E444B2">
        <w:rPr>
          <w:sz w:val="22"/>
          <w:szCs w:val="22"/>
        </w:rPr>
        <w:t>rogramme</w:t>
      </w:r>
      <w:r w:rsidRPr="00E55950">
        <w:rPr>
          <w:sz w:val="22"/>
          <w:szCs w:val="22"/>
        </w:rPr>
        <w:t xml:space="preserve"> year. </w:t>
      </w:r>
    </w:p>
    <w:p w14:paraId="588E81F5" w14:textId="77777777" w:rsidR="00BD33BD" w:rsidRPr="00E55950" w:rsidRDefault="00BD33BD" w:rsidP="00BD33BD">
      <w:pPr>
        <w:pStyle w:val="BodyText"/>
        <w:rPr>
          <w:sz w:val="22"/>
          <w:szCs w:val="22"/>
        </w:rPr>
      </w:pPr>
    </w:p>
    <w:p w14:paraId="6E1C7422" w14:textId="77777777" w:rsidR="00BD33BD" w:rsidRPr="00E55950" w:rsidRDefault="00BD33BD" w:rsidP="00BD33BD">
      <w:pPr>
        <w:pStyle w:val="BodyText"/>
        <w:rPr>
          <w:sz w:val="22"/>
          <w:szCs w:val="22"/>
        </w:rPr>
      </w:pPr>
    </w:p>
    <w:p w14:paraId="54A03E47" w14:textId="77777777" w:rsidR="00B212C3" w:rsidRPr="00E55950" w:rsidRDefault="00B212C3" w:rsidP="00B212C3">
      <w:pPr>
        <w:spacing w:after="53" w:line="259" w:lineRule="auto"/>
        <w:jc w:val="both"/>
        <w:rPr>
          <w:sz w:val="22"/>
          <w:szCs w:val="22"/>
        </w:rPr>
      </w:pPr>
      <w:r w:rsidRPr="00E55950">
        <w:rPr>
          <w:sz w:val="22"/>
          <w:szCs w:val="22"/>
        </w:rPr>
        <w:t xml:space="preserve"> </w:t>
      </w:r>
    </w:p>
    <w:p w14:paraId="2282026F" w14:textId="77777777" w:rsidR="00B212C3" w:rsidRPr="00E55950" w:rsidRDefault="00B212C3" w:rsidP="00B212C3">
      <w:pPr>
        <w:spacing w:after="50" w:line="259" w:lineRule="auto"/>
        <w:jc w:val="both"/>
        <w:rPr>
          <w:sz w:val="22"/>
          <w:szCs w:val="22"/>
          <w:u w:val="single"/>
        </w:rPr>
      </w:pPr>
      <w:r w:rsidRPr="00E55950">
        <w:rPr>
          <w:sz w:val="22"/>
          <w:szCs w:val="22"/>
          <w:u w:val="single"/>
        </w:rPr>
        <w:t>Early Years Schemes Oversight Unit</w:t>
      </w:r>
    </w:p>
    <w:p w14:paraId="25082DE3" w14:textId="77777777" w:rsidR="00294A5F" w:rsidRPr="00E55950" w:rsidRDefault="00294A5F" w:rsidP="004205F2">
      <w:pPr>
        <w:pStyle w:val="BodyText"/>
        <w:rPr>
          <w:sz w:val="22"/>
          <w:szCs w:val="22"/>
        </w:rPr>
      </w:pPr>
      <w:r w:rsidRPr="00E55950">
        <w:rPr>
          <w:sz w:val="22"/>
          <w:szCs w:val="22"/>
        </w:rPr>
        <w:t>Department of Children, Equality, Disability, Integration and Youth</w:t>
      </w:r>
    </w:p>
    <w:p w14:paraId="660F62D1" w14:textId="033F6B4B" w:rsidR="004205F2" w:rsidRPr="00E55950" w:rsidRDefault="00294A5F" w:rsidP="004205F2">
      <w:pPr>
        <w:pStyle w:val="BodyText"/>
        <w:rPr>
          <w:sz w:val="22"/>
          <w:szCs w:val="22"/>
        </w:rPr>
      </w:pPr>
      <w:r w:rsidRPr="00E55950">
        <w:rPr>
          <w:sz w:val="22"/>
          <w:szCs w:val="22"/>
        </w:rPr>
        <w:t>August 2021</w:t>
      </w:r>
    </w:p>
    <w:p w14:paraId="774EDA98" w14:textId="77777777" w:rsidR="00BD3FBF" w:rsidRPr="00BD3FBF" w:rsidRDefault="00BD3FBF" w:rsidP="00E12173"/>
    <w:sectPr w:rsidR="00BD3FBF" w:rsidRPr="00BD3FBF" w:rsidSect="0084265A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2552" w:right="1410" w:bottom="170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3F4A1" w14:textId="77777777" w:rsidR="002E1C6B" w:rsidRDefault="002E1C6B" w:rsidP="00E12173">
      <w:r>
        <w:separator/>
      </w:r>
    </w:p>
  </w:endnote>
  <w:endnote w:type="continuationSeparator" w:id="0">
    <w:p w14:paraId="676CC836" w14:textId="77777777" w:rsidR="002E1C6B" w:rsidRDefault="002E1C6B" w:rsidP="00E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Lat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60B0" w14:textId="77777777" w:rsidR="002E1C6B" w:rsidRPr="00731ED9" w:rsidRDefault="002E1C6B" w:rsidP="00E12173">
    <w:pPr>
      <w:pStyle w:val="FolioNumber8pt"/>
    </w:pPr>
    <w:r w:rsidRPr="00731ED9">
      <w:t>…..</w:t>
    </w:r>
  </w:p>
  <w:p w14:paraId="22BE28EA" w14:textId="2103CDAD" w:rsidR="002E1C6B" w:rsidRDefault="002E1C6B" w:rsidP="00E12173">
    <w:pPr>
      <w:pStyle w:val="FolioNumber8pt"/>
    </w:pPr>
    <w:r w:rsidRPr="00731ED9">
      <w:fldChar w:fldCharType="begin"/>
    </w:r>
    <w:r w:rsidRPr="00731ED9">
      <w:instrText xml:space="preserve"> PAGE </w:instrText>
    </w:r>
    <w:r w:rsidRPr="00731ED9">
      <w:fldChar w:fldCharType="separate"/>
    </w:r>
    <w:r w:rsidR="007C75E3">
      <w:rPr>
        <w:noProof/>
      </w:rPr>
      <w:t>2</w:t>
    </w:r>
    <w:r w:rsidRPr="00731ED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3B91" w14:textId="77777777" w:rsidR="002E1C6B" w:rsidRDefault="002E1C6B" w:rsidP="0006305F">
    <w:pPr>
      <w:pStyle w:val="Default"/>
    </w:pPr>
  </w:p>
  <w:p w14:paraId="3D812B3A" w14:textId="77777777" w:rsidR="002E1C6B" w:rsidRDefault="002E1C6B" w:rsidP="0006305F">
    <w:pPr>
      <w:pStyle w:val="Default"/>
      <w:rPr>
        <w:rFonts w:cstheme="minorBidi"/>
        <w:color w:val="auto"/>
      </w:rPr>
    </w:pPr>
  </w:p>
  <w:p w14:paraId="502BDDBC" w14:textId="67638656" w:rsidR="002E1C6B" w:rsidRDefault="002E1C6B" w:rsidP="00294A5F">
    <w:pPr>
      <w:pStyle w:val="Footer"/>
    </w:pPr>
    <w:r>
      <w:rPr>
        <w:b/>
        <w:bCs/>
        <w:color w:val="004D44"/>
        <w:sz w:val="16"/>
        <w:szCs w:val="16"/>
      </w:rPr>
      <w:t xml:space="preserve">An Ronin Leanna, Comhionannais, Míchumais, Lánpháirtíochta agus Óige, Bloc 1, Plaza Miesach, 50-58 Sráid Bhagóid Íochtarach, Baile Átha Cliath 2. D02 XW14 </w:t>
    </w:r>
    <w:r>
      <w:rPr>
        <w:color w:val="004D44"/>
        <w:sz w:val="16"/>
        <w:szCs w:val="16"/>
      </w:rPr>
      <w:t>Department of Children, Equality, Disability, Integration and Youth, Block 1, Miesian Plaza, 50-58 Baggot Street Lower, Dublin 2. D02 XW14 T +353 1 647 3000 | contact@dcya.gov.ie www.dcya.gov.ie</w:t>
    </w:r>
  </w:p>
  <w:p w14:paraId="0DDC7B3D" w14:textId="426FA579" w:rsidR="002E1C6B" w:rsidRPr="0006305F" w:rsidRDefault="002E1C6B" w:rsidP="00294A5F">
    <w:pPr>
      <w:pStyle w:val="ContactInformation812pt"/>
      <w:rPr>
        <w:rFonts w:ascii="Calibri" w:hAnsi="Calibri" w:cs="Calibri"/>
        <w:color w:val="005951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081FD" w14:textId="77777777" w:rsidR="002E1C6B" w:rsidRDefault="002E1C6B" w:rsidP="00E12173">
      <w:r>
        <w:separator/>
      </w:r>
    </w:p>
  </w:footnote>
  <w:footnote w:type="continuationSeparator" w:id="0">
    <w:p w14:paraId="1D37B4E8" w14:textId="77777777" w:rsidR="002E1C6B" w:rsidRDefault="002E1C6B" w:rsidP="00E1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804B" w14:textId="77777777" w:rsidR="002E1C6B" w:rsidRDefault="002E1C6B" w:rsidP="00E12173">
    <w:r>
      <w:rPr>
        <w:noProof/>
        <w:lang w:val="en-IE" w:eastAsia="en-IE"/>
      </w:rPr>
      <w:drawing>
        <wp:anchor distT="0" distB="0" distL="114300" distR="114300" simplePos="0" relativeHeight="251665408" behindDoc="1" locked="1" layoutInCell="1" allowOverlap="0" wp14:anchorId="5B3658AB" wp14:editId="4EF47422">
          <wp:simplePos x="1077686" y="-566057"/>
          <wp:positionH relativeFrom="page">
            <wp:align>left</wp:align>
          </wp:positionH>
          <wp:positionV relativeFrom="page">
            <wp:align>top</wp:align>
          </wp:positionV>
          <wp:extent cx="7560000" cy="162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ment_Letterhead_Header_Har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CF52B" w14:textId="2D5A6EAA" w:rsidR="002E1C6B" w:rsidRDefault="002E1C6B" w:rsidP="006F2FA5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51667456" behindDoc="1" locked="0" layoutInCell="1" allowOverlap="1" wp14:anchorId="44C65AF1" wp14:editId="12149E5C">
          <wp:simplePos x="0" y="0"/>
          <wp:positionH relativeFrom="page">
            <wp:posOffset>6516482</wp:posOffset>
          </wp:positionH>
          <wp:positionV relativeFrom="page">
            <wp:posOffset>432253</wp:posOffset>
          </wp:positionV>
          <wp:extent cx="501508" cy="7962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508" cy="796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274309" w14:textId="015431A0" w:rsidR="002E1C6B" w:rsidRDefault="002E1C6B" w:rsidP="00E12173">
    <w:r>
      <w:rPr>
        <w:noProof/>
        <w:lang w:val="en-IE" w:eastAsia="en-IE"/>
      </w:rPr>
      <w:drawing>
        <wp:anchor distT="0" distB="0" distL="0" distR="0" simplePos="0" relativeHeight="251668480" behindDoc="0" locked="0" layoutInCell="1" allowOverlap="1" wp14:anchorId="2BF625CC" wp14:editId="16006DA4">
          <wp:simplePos x="0" y="0"/>
          <wp:positionH relativeFrom="margin">
            <wp:align>left</wp:align>
          </wp:positionH>
          <wp:positionV relativeFrom="page">
            <wp:posOffset>548640</wp:posOffset>
          </wp:positionV>
          <wp:extent cx="2381250" cy="603250"/>
          <wp:effectExtent l="0" t="0" r="0" b="635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8125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32E"/>
    <w:multiLevelType w:val="hybridMultilevel"/>
    <w:tmpl w:val="576430AC"/>
    <w:lvl w:ilvl="0" w:tplc="1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4724B5E"/>
    <w:multiLevelType w:val="hybridMultilevel"/>
    <w:tmpl w:val="2D36F8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C2091"/>
    <w:multiLevelType w:val="hybridMultilevel"/>
    <w:tmpl w:val="0608C6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F14"/>
    <w:multiLevelType w:val="hybridMultilevel"/>
    <w:tmpl w:val="7C8ED66A"/>
    <w:lvl w:ilvl="0" w:tplc="1E9812C4">
      <w:start w:val="1"/>
      <w:numFmt w:val="bullet"/>
      <w:lvlText w:val=""/>
      <w:lvlJc w:val="left"/>
      <w:pPr>
        <w:ind w:left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18AD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C74D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BE7C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F0FE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B2A5E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AA48F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1CDE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229DD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0D15CA"/>
    <w:multiLevelType w:val="hybridMultilevel"/>
    <w:tmpl w:val="78CC90D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50"/>
    <w:rsid w:val="000335BD"/>
    <w:rsid w:val="0006305F"/>
    <w:rsid w:val="0009563E"/>
    <w:rsid w:val="00105FD5"/>
    <w:rsid w:val="00137CCC"/>
    <w:rsid w:val="00171339"/>
    <w:rsid w:val="001A6DF7"/>
    <w:rsid w:val="001C5750"/>
    <w:rsid w:val="001C5CD8"/>
    <w:rsid w:val="001D1C5C"/>
    <w:rsid w:val="00205675"/>
    <w:rsid w:val="00211F02"/>
    <w:rsid w:val="00223B86"/>
    <w:rsid w:val="00294A5F"/>
    <w:rsid w:val="002C307C"/>
    <w:rsid w:val="002E1C6B"/>
    <w:rsid w:val="002F030B"/>
    <w:rsid w:val="003A4234"/>
    <w:rsid w:val="004205F2"/>
    <w:rsid w:val="00446422"/>
    <w:rsid w:val="0045785F"/>
    <w:rsid w:val="00461D22"/>
    <w:rsid w:val="00484B73"/>
    <w:rsid w:val="0053722E"/>
    <w:rsid w:val="005E0FEF"/>
    <w:rsid w:val="005F1D42"/>
    <w:rsid w:val="005F57EB"/>
    <w:rsid w:val="006F2FA5"/>
    <w:rsid w:val="007448A9"/>
    <w:rsid w:val="007761AB"/>
    <w:rsid w:val="00793AEC"/>
    <w:rsid w:val="007C75E3"/>
    <w:rsid w:val="007F1254"/>
    <w:rsid w:val="0084265A"/>
    <w:rsid w:val="008618B1"/>
    <w:rsid w:val="00882967"/>
    <w:rsid w:val="00897CD4"/>
    <w:rsid w:val="008F4D5A"/>
    <w:rsid w:val="00947DED"/>
    <w:rsid w:val="009A2201"/>
    <w:rsid w:val="009C420A"/>
    <w:rsid w:val="009D7A8D"/>
    <w:rsid w:val="00A20AF3"/>
    <w:rsid w:val="00AA3318"/>
    <w:rsid w:val="00B212C3"/>
    <w:rsid w:val="00B717BE"/>
    <w:rsid w:val="00BC279D"/>
    <w:rsid w:val="00BD33BD"/>
    <w:rsid w:val="00BD3FBF"/>
    <w:rsid w:val="00C00970"/>
    <w:rsid w:val="00C41E7E"/>
    <w:rsid w:val="00C52B0A"/>
    <w:rsid w:val="00CA2A3F"/>
    <w:rsid w:val="00CF4A14"/>
    <w:rsid w:val="00D04654"/>
    <w:rsid w:val="00D40529"/>
    <w:rsid w:val="00D4723C"/>
    <w:rsid w:val="00DE36CB"/>
    <w:rsid w:val="00DE508A"/>
    <w:rsid w:val="00DE7DBC"/>
    <w:rsid w:val="00DF5502"/>
    <w:rsid w:val="00E12173"/>
    <w:rsid w:val="00E12C81"/>
    <w:rsid w:val="00E444B2"/>
    <w:rsid w:val="00E554B9"/>
    <w:rsid w:val="00E55950"/>
    <w:rsid w:val="00E64A28"/>
    <w:rsid w:val="00E91BB2"/>
    <w:rsid w:val="00EC2C6A"/>
    <w:rsid w:val="00F0773C"/>
    <w:rsid w:val="00F1541C"/>
    <w:rsid w:val="00F174C1"/>
    <w:rsid w:val="00F44F44"/>
    <w:rsid w:val="00FB4CDE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8D9AD3E"/>
  <w14:defaultImageDpi w14:val="32767"/>
  <w15:docId w15:val="{A0D9D125-E227-4C7A-B5E3-0A26A3D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E12173"/>
    <w:pPr>
      <w:spacing w:line="280" w:lineRule="exact"/>
    </w:pPr>
    <w:rPr>
      <w:rFonts w:ascii="Arial" w:hAnsi="Arial"/>
      <w:sz w:val="21"/>
    </w:rPr>
  </w:style>
  <w:style w:type="paragraph" w:styleId="Heading1">
    <w:name w:val="heading 1"/>
    <w:next w:val="FolioNumber8pt"/>
    <w:link w:val="Heading1Char"/>
    <w:uiPriority w:val="9"/>
    <w:rsid w:val="00CA2A3F"/>
    <w:pPr>
      <w:keepNext/>
      <w:keepLines/>
      <w:spacing w:line="240" w:lineRule="exact"/>
      <w:outlineLvl w:val="0"/>
    </w:pPr>
    <w:rPr>
      <w:rFonts w:ascii="Arial" w:eastAsiaTheme="majorEastAsia" w:hAnsi="Arial" w:cstheme="majorBidi"/>
      <w:color w:val="004D44"/>
      <w:sz w:val="1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47DED"/>
    <w:pPr>
      <w:spacing w:line="320" w:lineRule="exact"/>
      <w:outlineLvl w:val="1"/>
    </w:pPr>
    <w:rPr>
      <w:sz w:val="21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rsid w:val="00CA2A3F"/>
    <w:pPr>
      <w:spacing w:before="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ED"/>
    <w:rPr>
      <w:rFonts w:ascii="Arial" w:eastAsiaTheme="majorEastAsia" w:hAnsi="Arial" w:cstheme="majorBidi"/>
      <w:color w:val="004D44"/>
      <w:sz w:val="21"/>
      <w:szCs w:val="32"/>
    </w:rPr>
  </w:style>
  <w:style w:type="paragraph" w:customStyle="1" w:styleId="ContactInformation812pt">
    <w:name w:val="Contact Information 8/12pt"/>
    <w:next w:val="FolioNumber8pt"/>
    <w:qFormat/>
    <w:rsid w:val="00CA2A3F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2A3F"/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3F"/>
    <w:rPr>
      <w:rFonts w:ascii="Arial" w:eastAsiaTheme="majorEastAsia" w:hAnsi="Arial" w:cstheme="majorBidi"/>
      <w:b/>
      <w:bCs/>
      <w:color w:val="004D44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paragraph" w:customStyle="1" w:styleId="FolioNumber8pt">
    <w:name w:val="Folio Number 8pt"/>
    <w:basedOn w:val="Normal"/>
    <w:qFormat/>
    <w:rsid w:val="00CA2A3F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7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DED"/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C52B0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0A"/>
    <w:rPr>
      <w:rFonts w:ascii="Arial" w:hAnsi="Arial"/>
      <w:sz w:val="21"/>
    </w:rPr>
  </w:style>
  <w:style w:type="paragraph" w:customStyle="1" w:styleId="Default">
    <w:name w:val="Default"/>
    <w:rsid w:val="0006305F"/>
    <w:pPr>
      <w:autoSpaceDE w:val="0"/>
      <w:autoSpaceDN w:val="0"/>
      <w:adjustRightInd w:val="0"/>
    </w:pPr>
    <w:rPr>
      <w:rFonts w:ascii="Lato Black" w:hAnsi="Lato Black" w:cs="Lato Black"/>
      <w:color w:val="000000"/>
      <w:lang w:val="en-IE"/>
    </w:rPr>
  </w:style>
  <w:style w:type="character" w:customStyle="1" w:styleId="A0">
    <w:name w:val="A0"/>
    <w:uiPriority w:val="99"/>
    <w:rsid w:val="0006305F"/>
    <w:rPr>
      <w:rFonts w:cs="Lato Black"/>
      <w:b/>
      <w:bCs/>
      <w:color w:val="000000"/>
      <w:sz w:val="16"/>
      <w:szCs w:val="16"/>
    </w:rPr>
  </w:style>
  <w:style w:type="character" w:styleId="Hyperlink">
    <w:name w:val="Hyperlink"/>
    <w:rsid w:val="00B212C3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897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1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3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33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3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0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ie/en/publication/2459ee-early-childhood-care-and-education-programme-ecc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im.gov.i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ccc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nna\AppData\Roaming\Microsoft\Templates\Children_Dept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BF49407D3E83345939AD8CC9975A40A" ma:contentTypeVersion="11" ma:contentTypeDescription="Create a new document for eDocs" ma:contentTypeScope="" ma:versionID="87169852287c8979d80c0def92c39746">
  <xsd:schema xmlns:xsd="http://www.w3.org/2001/XMLSchema" xmlns:xs="http://www.w3.org/2001/XMLSchema" xmlns:p="http://schemas.microsoft.com/office/2006/metadata/properties" xmlns:ns1="http://schemas.microsoft.com/sharepoint/v3" xmlns:ns2="a2a0907a-6a90-4bd5-925b-56a8c0e10e82" xmlns:ns3="b6444615-8f70-4b71-8e62-a4b84c0d788f" targetNamespace="http://schemas.microsoft.com/office/2006/metadata/properties" ma:root="true" ma:fieldsID="2b19f2e6c8ead6669a415367c1c82c8c" ns1:_="" ns2:_="" ns3:_="">
    <xsd:import namespace="http://schemas.microsoft.com/sharepoint/v3"/>
    <xsd:import namespace="a2a0907a-6a90-4bd5-925b-56a8c0e10e82"/>
    <xsd:import namespace="b6444615-8f70-4b71-8e62-a4b84c0d788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907a-6a90-4bd5-925b-56a8c0e10e82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44615-8f70-4b71-8e62-a4b84c0d7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1893d0-ecb9-41e6-8e7b-27417b97474e}" ma:internalName="TaxCatchAll" ma:showField="CatchAllData" ma:web="b6444615-8f70-4b71-8e62-a4b84c0d7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52b1bad-3d3e-48e3-87b6-eea10a4c448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133</TermName>
          <TermId xmlns="http://schemas.microsoft.com/office/infopath/2007/PartnerControls">7f01ffc0-ecc4-4b33-8d02-c14e673afb90</TermId>
        </TermInfo>
      </Terms>
    </eDocs_SeriesSubSeriesTaxHTField0>
    <eDocs_FileStatus xmlns="http://schemas.microsoft.com/sharepoint/v3">Live</eDocs_FileStatus>
    <eDocs_FileTopic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e437e8fa-f60b-4720-a672-1ddabf559193</TermId>
        </TermInfo>
      </Terms>
    </eDocs_FileTopicsTaxHTField0>
    <eDocs_FileName xmlns="http://schemas.microsoft.com/sharepoint/v3">DCYA133-019-2020</eDocs_FileName>
    <eDocs_DocumentTopicsTaxHTField0 xmlns="a2a0907a-6a90-4bd5-925b-56a8c0e10e82">
      <Terms xmlns="http://schemas.microsoft.com/office/infopath/2007/PartnerControls"/>
    </eDocs_DocumentTopicsTaxHTField0>
    <TaxCatchAll xmlns="b6444615-8f70-4b71-8e62-a4b84c0d788f">
      <Value>1</Value>
      <Value>12</Value>
      <Value>36</Value>
      <Value>35</Value>
    </TaxCatchAll>
    <eDocs_Year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_dlc_ExpireDateSaved xmlns="http://schemas.microsoft.com/sharepoint/v3" xsi:nil="true"/>
    <_dlc_ExpireDate xmlns="http://schemas.microsoft.com/sharepoint/v3">2021-10-02T09:15:28+00:00</_dlc_ExpireDate>
  </documentManagement>
</p:properties>
</file>

<file path=customXml/itemProps1.xml><?xml version="1.0" encoding="utf-8"?>
<ds:datastoreItem xmlns:ds="http://schemas.openxmlformats.org/officeDocument/2006/customXml" ds:itemID="{E2C96B23-5DAB-4E2A-9407-98D47CD610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3C3712-1AFD-44D4-B098-FAD113AA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074BF-8925-4EB6-A3BA-1373F4E2F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a0907a-6a90-4bd5-925b-56a8c0e10e82"/>
    <ds:schemaRef ds:uri="b6444615-8f70-4b71-8e62-a4b84c0d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3FCD7-A2F9-4833-A367-CFE8A85C576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C6FA8DB-7F06-4992-9CFD-09EF935ACE3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a0907a-6a90-4bd5-925b-56a8c0e10e82"/>
    <ds:schemaRef ds:uri="http://purl.org/dc/elements/1.1/"/>
    <ds:schemaRef ds:uri="http://schemas.microsoft.com/office/2006/metadata/properties"/>
    <ds:schemaRef ds:uri="b6444615-8f70-4b71-8e62-a4b84c0d78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Children_Dept_Letterhead</Template>
  <TotalTime>1104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Health User</dc:creator>
  <cp:lastModifiedBy>Niamh Leavey (DCYA)</cp:lastModifiedBy>
  <cp:revision>14</cp:revision>
  <dcterms:created xsi:type="dcterms:W3CDTF">2021-01-05T12:18:00Z</dcterms:created>
  <dcterms:modified xsi:type="dcterms:W3CDTF">2021-07-02T09:15:00Z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0x0101000BC94875665D404BB1351B53C41FD2C000DBF49407D3E83345939AD8CC9975A40A</vt:lpwstr>
  </property>
  <property fmtid="{D5CDD505-2E9C-101B-9397-08002B2CF9AE}" pid="3" name="eDocs_FileTopics">
    <vt:lpwstr>12;#Programme|e437e8fa-f60b-4720-a672-1ddabf559193</vt:lpwstr>
  </property>
  <property fmtid="{D5CDD505-2E9C-101B-9397-08002B2CF9AE}" pid="4" name="eDocs_Year">
    <vt:lpwstr>35;#2020|7342081d-368f-4806-9734-bebf8979f269</vt:lpwstr>
  </property>
  <property fmtid="{D5CDD505-2E9C-101B-9397-08002B2CF9AE}" pid="5" name="eDocs_SeriesSubSeries">
    <vt:lpwstr>36;#133|7f01ffc0-ecc4-4b33-8d02-c14e673afb90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eDocs_SeriesSubSeriesTaxHTField0">
    <vt:lpwstr>133|7f01ffc0-ecc4-4b33-8d02-c14e673afb90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Programme|e437e8fa-f60b-4720-a672-1ddabf559193</vt:lpwstr>
  </property>
  <property fmtid="{D5CDD505-2E9C-101B-9397-08002B2CF9AE}" pid="15" name="eDocs_FileName">
    <vt:lpwstr>DCYA133-019-2020</vt:lpwstr>
  </property>
  <property fmtid="{D5CDD505-2E9C-101B-9397-08002B2CF9AE}" pid="16" name="eDocs_DocumentTopicsTaxHTField0">
    <vt:lpwstr/>
  </property>
  <property fmtid="{D5CDD505-2E9C-101B-9397-08002B2CF9AE}" pid="17" name="TaxCatchAll">
    <vt:lpwstr>1;#Unclassified|4b26ba5a-b2cf-4159-a102-fb5f4f13f242;#12;#Programme|e437e8fa-f60b-4720-a672-1ddabf559193;#36;#133|7f01ffc0-ecc4-4b33-8d02-c14e673afb90;#35;#2020|7342081d-368f-4806-9734-bebf8979f269</vt:lpwstr>
  </property>
  <property fmtid="{D5CDD505-2E9C-101B-9397-08002B2CF9AE}" pid="18" name="eDocs_YearTaxHTField0">
    <vt:lpwstr>2020|7342081d-368f-4806-9734-bebf8979f269</vt:lpwstr>
  </property>
</Properties>
</file>