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2B589C" w14:textId="1033011D" w:rsidR="002078E2" w:rsidRPr="00AE73D2" w:rsidRDefault="002078E2" w:rsidP="002078E2">
      <w:pPr>
        <w:rPr>
          <w:rFonts w:cstheme="minorHAnsi"/>
          <w:b/>
          <w:bCs/>
          <w:sz w:val="24"/>
          <w:szCs w:val="24"/>
        </w:rPr>
      </w:pPr>
      <w:r w:rsidRPr="00AE73D2">
        <w:rPr>
          <w:rFonts w:cstheme="minorHAnsi"/>
          <w:b/>
          <w:bCs/>
          <w:sz w:val="24"/>
          <w:szCs w:val="24"/>
        </w:rPr>
        <w:t xml:space="preserve">Laois Childminder Newsletter </w:t>
      </w:r>
      <w:r w:rsidR="00CC3C5F" w:rsidRPr="00AE73D2">
        <w:rPr>
          <w:rFonts w:cstheme="minorHAnsi"/>
          <w:b/>
          <w:bCs/>
          <w:sz w:val="24"/>
          <w:szCs w:val="24"/>
        </w:rPr>
        <w:t>February</w:t>
      </w:r>
      <w:r w:rsidRPr="00AE73D2">
        <w:rPr>
          <w:rFonts w:cstheme="minorHAnsi"/>
          <w:b/>
          <w:bCs/>
          <w:sz w:val="24"/>
          <w:szCs w:val="24"/>
        </w:rPr>
        <w:t xml:space="preserve"> 2022</w:t>
      </w:r>
    </w:p>
    <w:p w14:paraId="66F320C0" w14:textId="1928AA37" w:rsidR="002078E2" w:rsidRPr="00D15119" w:rsidRDefault="00CC3C5F" w:rsidP="002078E2">
      <w:pPr>
        <w:rPr>
          <w:rFonts w:cstheme="minorHAnsi"/>
        </w:rPr>
      </w:pPr>
      <w:r w:rsidRPr="00D15119">
        <w:rPr>
          <w:rFonts w:cstheme="minorHAnsi"/>
        </w:rPr>
        <w:t>What’s</w:t>
      </w:r>
      <w:r w:rsidR="002078E2" w:rsidRPr="00D15119">
        <w:rPr>
          <w:rFonts w:cstheme="minorHAnsi"/>
        </w:rPr>
        <w:t xml:space="preserve"> Happening: </w:t>
      </w:r>
    </w:p>
    <w:p w14:paraId="4816BC13" w14:textId="25A58E29" w:rsidR="006056D2" w:rsidRPr="00D15119" w:rsidRDefault="006056D2" w:rsidP="006056D2">
      <w:pPr>
        <w:pStyle w:val="ListParagraph"/>
        <w:numPr>
          <w:ilvl w:val="0"/>
          <w:numId w:val="3"/>
        </w:numPr>
        <w:rPr>
          <w:rFonts w:cstheme="minorHAnsi"/>
          <w:b/>
          <w:bCs/>
        </w:rPr>
      </w:pPr>
      <w:r w:rsidRPr="00D15119">
        <w:rPr>
          <w:rFonts w:cstheme="minorHAnsi"/>
          <w:b/>
          <w:bCs/>
        </w:rPr>
        <w:t xml:space="preserve">Upcoming Childminder Network </w:t>
      </w:r>
    </w:p>
    <w:p w14:paraId="4EED0093" w14:textId="023A49F3" w:rsidR="006056D2" w:rsidRPr="00D15119" w:rsidRDefault="006056D2" w:rsidP="006056D2">
      <w:pPr>
        <w:spacing w:line="256" w:lineRule="auto"/>
        <w:rPr>
          <w:rFonts w:eastAsia="Times New Roman" w:cstheme="minorHAnsi"/>
          <w:color w:val="000000"/>
          <w:lang w:eastAsia="en-IE"/>
        </w:rPr>
      </w:pPr>
      <w:r w:rsidRPr="00D15119">
        <w:rPr>
          <w:rFonts w:eastAsia="Times New Roman" w:cstheme="minorHAnsi"/>
          <w:color w:val="000000"/>
          <w:lang w:eastAsia="en-IE"/>
        </w:rPr>
        <w:t>Building connections between the child and the childminder</w:t>
      </w:r>
    </w:p>
    <w:p w14:paraId="4A575395" w14:textId="77777777" w:rsidR="006056D2" w:rsidRPr="00D15119" w:rsidRDefault="006056D2" w:rsidP="006056D2">
      <w:pPr>
        <w:spacing w:line="256" w:lineRule="auto"/>
        <w:rPr>
          <w:rFonts w:eastAsia="Century Gothic" w:cstheme="minorHAnsi"/>
          <w:lang w:val="en-GB"/>
        </w:rPr>
      </w:pPr>
      <w:r w:rsidRPr="00D15119">
        <w:rPr>
          <w:rFonts w:eastAsia="Century Gothic" w:cstheme="minorHAnsi"/>
          <w:lang w:val="en-GB"/>
        </w:rPr>
        <w:t>Online session on Tuesday 5 April</w:t>
      </w:r>
    </w:p>
    <w:p w14:paraId="132E6109" w14:textId="77777777" w:rsidR="006056D2" w:rsidRPr="00D15119" w:rsidRDefault="006056D2" w:rsidP="006056D2">
      <w:pPr>
        <w:spacing w:line="256" w:lineRule="auto"/>
        <w:rPr>
          <w:rFonts w:eastAsia="Century Gothic" w:cstheme="minorHAnsi"/>
          <w:lang w:val="en-GB"/>
        </w:rPr>
      </w:pPr>
      <w:r w:rsidRPr="00D15119">
        <w:rPr>
          <w:rFonts w:eastAsia="Century Gothic" w:cstheme="minorHAnsi"/>
          <w:lang w:val="en-GB"/>
        </w:rPr>
        <w:t>7-8.30pm</w:t>
      </w:r>
    </w:p>
    <w:p w14:paraId="754D4AF1" w14:textId="77777777" w:rsidR="006056D2" w:rsidRPr="00D15119" w:rsidRDefault="006056D2" w:rsidP="006056D2">
      <w:pPr>
        <w:spacing w:line="256" w:lineRule="auto"/>
        <w:rPr>
          <w:rFonts w:eastAsia="Century Gothic" w:cstheme="minorHAnsi"/>
          <w:b/>
          <w:bCs/>
          <w:lang w:val="en-GB"/>
        </w:rPr>
      </w:pPr>
      <w:r w:rsidRPr="00D15119">
        <w:rPr>
          <w:rFonts w:eastAsia="Century Gothic" w:cstheme="minorHAnsi"/>
          <w:b/>
          <w:bCs/>
          <w:lang w:val="en-GB"/>
        </w:rPr>
        <w:t>To book your free place:</w:t>
      </w:r>
    </w:p>
    <w:p w14:paraId="5B4B8E70" w14:textId="0453A23B" w:rsidR="006056D2" w:rsidRPr="00D15119" w:rsidRDefault="006056D2" w:rsidP="006056D2">
      <w:pPr>
        <w:spacing w:line="256" w:lineRule="auto"/>
        <w:rPr>
          <w:rFonts w:eastAsia="Century Gothic" w:cstheme="minorHAnsi"/>
          <w:lang w:val="en-GB"/>
        </w:rPr>
      </w:pPr>
      <w:r w:rsidRPr="00D15119">
        <w:rPr>
          <w:rFonts w:eastAsia="Century Gothic" w:cstheme="minorHAnsi"/>
          <w:lang w:val="en-GB"/>
        </w:rPr>
        <w:t xml:space="preserve">Email: </w:t>
      </w:r>
      <w:hyperlink r:id="rId5" w:history="1">
        <w:r w:rsidRPr="00D15119">
          <w:rPr>
            <w:rStyle w:val="Hyperlink"/>
            <w:rFonts w:eastAsia="Century Gothic" w:cstheme="minorHAnsi"/>
            <w:lang w:val="en-GB"/>
          </w:rPr>
          <w:t>m.nolan@laoischildcare.ie</w:t>
        </w:r>
      </w:hyperlink>
      <w:r w:rsidRPr="00D15119">
        <w:rPr>
          <w:rFonts w:eastAsia="Century Gothic" w:cstheme="minorHAnsi"/>
          <w:lang w:val="en-GB"/>
        </w:rPr>
        <w:t xml:space="preserve"> or call 057 8661029</w:t>
      </w:r>
      <w:r w:rsidR="008A1921">
        <w:rPr>
          <w:rFonts w:eastAsia="Century Gothic" w:cstheme="minorHAnsi"/>
          <w:lang w:val="en-GB"/>
        </w:rPr>
        <w:t xml:space="preserve"> </w:t>
      </w:r>
      <w:r w:rsidRPr="00D15119">
        <w:rPr>
          <w:rFonts w:eastAsia="Century Gothic" w:cstheme="minorHAnsi"/>
          <w:lang w:val="en-GB"/>
        </w:rPr>
        <w:t xml:space="preserve">for more information </w:t>
      </w:r>
    </w:p>
    <w:p w14:paraId="12D1A287" w14:textId="3707FB78" w:rsidR="006056D2" w:rsidRPr="00D15119" w:rsidRDefault="006056D2" w:rsidP="002078E2">
      <w:pPr>
        <w:rPr>
          <w:rFonts w:eastAsia="Times New Roman" w:cstheme="minorHAnsi"/>
          <w:color w:val="000000"/>
          <w:lang w:eastAsia="en-IE"/>
        </w:rPr>
      </w:pPr>
      <w:r w:rsidRPr="00D15119">
        <w:rPr>
          <w:rFonts w:eastAsia="Times New Roman" w:cstheme="minorHAnsi"/>
          <w:color w:val="000000"/>
          <w:lang w:eastAsia="en-IE"/>
        </w:rPr>
        <w:t>Starting with a new Childminder is a major life change for young children, their families and for you as a Childminder. Settling in with a new Childminder always needs careful consideration, but the last 2 years of Covid restrictions have impacted the process of separation from parents more than ever. In this discussion with Childminders, Joanna will help us to understand what is going on for the child and how we can help manage the period of adjustment for everyone’s benefit.</w:t>
      </w:r>
    </w:p>
    <w:p w14:paraId="37F0869E" w14:textId="77777777" w:rsidR="006056D2" w:rsidRPr="00D15119" w:rsidRDefault="006056D2" w:rsidP="006056D2">
      <w:pPr>
        <w:spacing w:after="0" w:line="240" w:lineRule="auto"/>
        <w:jc w:val="both"/>
        <w:rPr>
          <w:rFonts w:eastAsia="Century Gothic" w:cstheme="minorHAnsi"/>
          <w:lang w:eastAsia="en-IE"/>
        </w:rPr>
      </w:pPr>
      <w:r w:rsidRPr="00D15119">
        <w:rPr>
          <w:rFonts w:eastAsia="Century Gothic" w:cstheme="minorHAnsi"/>
          <w:noProof/>
          <w:lang w:eastAsia="en-IE"/>
        </w:rPr>
        <w:drawing>
          <wp:anchor distT="0" distB="0" distL="114300" distR="114300" simplePos="0" relativeHeight="251659264" behindDoc="0" locked="0" layoutInCell="1" allowOverlap="1" wp14:anchorId="45E5BFBA" wp14:editId="19F9179E">
            <wp:simplePos x="0" y="0"/>
            <wp:positionH relativeFrom="margin">
              <wp:align>left</wp:align>
            </wp:positionH>
            <wp:positionV relativeFrom="paragraph">
              <wp:posOffset>8890</wp:posOffset>
            </wp:positionV>
            <wp:extent cx="1845310" cy="2765425"/>
            <wp:effectExtent l="0" t="0" r="2540" b="0"/>
            <wp:wrapSquare wrapText="bothSides"/>
            <wp:docPr id="2" name="Picture 1" descr="A picture containing person, indoor,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person, indoor, window&#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45310" cy="2765425"/>
                    </a:xfrm>
                    <a:prstGeom prst="rect">
                      <a:avLst/>
                    </a:prstGeom>
                    <a:noFill/>
                  </pic:spPr>
                </pic:pic>
              </a:graphicData>
            </a:graphic>
            <wp14:sizeRelH relativeFrom="margin">
              <wp14:pctWidth>0</wp14:pctWidth>
            </wp14:sizeRelH>
            <wp14:sizeRelV relativeFrom="margin">
              <wp14:pctHeight>0</wp14:pctHeight>
            </wp14:sizeRelV>
          </wp:anchor>
        </w:drawing>
      </w:r>
      <w:r w:rsidRPr="00D15119">
        <w:rPr>
          <w:rFonts w:eastAsia="Century Gothic" w:cstheme="minorHAnsi"/>
          <w:b/>
          <w:bCs/>
          <w:lang w:val="en-GB" w:eastAsia="en-IE"/>
        </w:rPr>
        <w:t>Joanna Fortune</w:t>
      </w:r>
      <w:r w:rsidRPr="00D15119">
        <w:rPr>
          <w:rFonts w:eastAsia="Century Gothic" w:cstheme="minorHAnsi"/>
          <w:shd w:val="clear" w:color="auto" w:fill="FFFFFF"/>
          <w:lang w:val="en-GB" w:eastAsia="en-IE"/>
        </w:rPr>
        <w:t> </w:t>
      </w:r>
      <w:r w:rsidRPr="00D15119">
        <w:rPr>
          <w:rFonts w:eastAsia="Century Gothic" w:cstheme="minorHAnsi"/>
          <w:color w:val="333333"/>
          <w:shd w:val="clear" w:color="auto" w:fill="FFFFFF"/>
          <w:lang w:val="en-GB" w:eastAsia="en-IE"/>
        </w:rPr>
        <w:t>is an accredited psychotherapist and attachment specialist. She is the author of the best-selling </w:t>
      </w:r>
      <w:r w:rsidRPr="00D15119">
        <w:rPr>
          <w:rFonts w:eastAsia="Century Gothic" w:cstheme="minorHAnsi"/>
          <w:b/>
          <w:bCs/>
          <w:shd w:val="clear" w:color="auto" w:fill="FFFFFF"/>
          <w:lang w:val="en-GB" w:eastAsia="en-IE"/>
        </w:rPr>
        <w:t>15-Minute Parenting</w:t>
      </w:r>
      <w:r w:rsidRPr="00D15119">
        <w:rPr>
          <w:rFonts w:eastAsia="Century Gothic" w:cstheme="minorHAnsi"/>
          <w:b/>
          <w:bCs/>
          <w:color w:val="333333"/>
          <w:shd w:val="clear" w:color="auto" w:fill="FFFFFF"/>
          <w:lang w:val="en-GB" w:eastAsia="en-IE"/>
        </w:rPr>
        <w:t> </w:t>
      </w:r>
      <w:r w:rsidRPr="00D15119">
        <w:rPr>
          <w:rFonts w:eastAsia="Century Gothic" w:cstheme="minorHAnsi"/>
          <w:color w:val="333333"/>
          <w:shd w:val="clear" w:color="auto" w:fill="FFFFFF"/>
          <w:lang w:val="en-GB" w:eastAsia="en-IE"/>
        </w:rPr>
        <w:t>series </w:t>
      </w:r>
      <w:r w:rsidRPr="00D15119">
        <w:rPr>
          <w:rFonts w:eastAsia="Century Gothic" w:cstheme="minorHAnsi"/>
          <w:color w:val="333333"/>
          <w:lang w:val="en-GB" w:eastAsia="en-IE"/>
        </w:rPr>
        <w:t xml:space="preserve">of books (0-7 years; 8-12 years and the </w:t>
      </w:r>
      <w:proofErr w:type="gramStart"/>
      <w:r w:rsidRPr="00D15119">
        <w:rPr>
          <w:rFonts w:eastAsia="Century Gothic" w:cstheme="minorHAnsi"/>
          <w:color w:val="333333"/>
          <w:lang w:val="en-GB" w:eastAsia="en-IE"/>
        </w:rPr>
        <w:t>Teenage</w:t>
      </w:r>
      <w:proofErr w:type="gramEnd"/>
      <w:r w:rsidRPr="00D15119">
        <w:rPr>
          <w:rFonts w:eastAsia="Century Gothic" w:cstheme="minorHAnsi"/>
          <w:color w:val="333333"/>
          <w:lang w:val="en-GB" w:eastAsia="en-IE"/>
        </w:rPr>
        <w:t xml:space="preserve"> years.  She is the host of the 15-Minute parenting podcast and founded the </w:t>
      </w:r>
      <w:proofErr w:type="spellStart"/>
      <w:r w:rsidRPr="00D15119">
        <w:rPr>
          <w:rFonts w:eastAsia="Century Gothic" w:cstheme="minorHAnsi"/>
          <w:color w:val="333333"/>
          <w:lang w:val="en-GB" w:eastAsia="en-IE"/>
        </w:rPr>
        <w:t>Solamh</w:t>
      </w:r>
      <w:proofErr w:type="spellEnd"/>
      <w:r w:rsidRPr="00D15119">
        <w:rPr>
          <w:rFonts w:eastAsia="Century Gothic" w:cstheme="minorHAnsi"/>
          <w:color w:val="333333"/>
          <w:lang w:val="en-GB" w:eastAsia="en-IE"/>
        </w:rPr>
        <w:t xml:space="preserve"> Parent Child Relationship Clinic in Dublin in 2010 (</w:t>
      </w:r>
      <w:hyperlink r:id="rId7" w:tgtFrame="_blank" w:history="1">
        <w:r w:rsidRPr="00D15119">
          <w:rPr>
            <w:rFonts w:eastAsia="Century Gothic" w:cstheme="minorHAnsi"/>
            <w:color w:val="0000FF"/>
            <w:u w:val="single"/>
            <w:lang w:val="en-GB" w:eastAsia="en-IE"/>
          </w:rPr>
          <w:t>www.solamh.com</w:t>
        </w:r>
      </w:hyperlink>
      <w:r w:rsidRPr="00D15119">
        <w:rPr>
          <w:rFonts w:eastAsia="Century Gothic" w:cstheme="minorHAnsi"/>
          <w:color w:val="333333"/>
          <w:lang w:val="en-GB" w:eastAsia="en-IE"/>
        </w:rPr>
        <w:t>)where she has worked with families around a variety of issues. S</w:t>
      </w:r>
      <w:r w:rsidRPr="00D15119">
        <w:rPr>
          <w:rFonts w:eastAsia="Century Gothic" w:cstheme="minorHAnsi"/>
          <w:lang w:eastAsia="en-IE"/>
        </w:rPr>
        <w:t>he writes and contributes to articles on child development and parenting in print publications and is also a regular media contributor to a variety of radio (RTE, Newstalk and </w:t>
      </w:r>
    </w:p>
    <w:p w14:paraId="21691C37" w14:textId="77777777" w:rsidR="006056D2" w:rsidRPr="00D15119" w:rsidRDefault="006056D2" w:rsidP="006056D2">
      <w:pPr>
        <w:spacing w:after="0" w:line="240" w:lineRule="auto"/>
        <w:jc w:val="both"/>
        <w:rPr>
          <w:rFonts w:eastAsia="Century Gothic" w:cstheme="minorHAnsi"/>
          <w:color w:val="333333"/>
          <w:shd w:val="clear" w:color="auto" w:fill="FFFFFF"/>
          <w:lang w:val="en-GB" w:eastAsia="en-IE"/>
        </w:rPr>
      </w:pPr>
      <w:r w:rsidRPr="00D15119">
        <w:rPr>
          <w:rFonts w:eastAsia="Century Gothic" w:cstheme="minorHAnsi"/>
          <w:lang w:eastAsia="en-IE"/>
        </w:rPr>
        <w:t>regional radio) and TV shows (RTE and Virgin Media Television). She is the parenting consultant on the weekly parenting slot on Newstalk’s </w:t>
      </w:r>
      <w:r w:rsidRPr="00D15119">
        <w:rPr>
          <w:rFonts w:eastAsia="Century Gothic" w:cstheme="minorHAnsi"/>
          <w:i/>
          <w:iCs/>
          <w:lang w:eastAsia="en-IE"/>
        </w:rPr>
        <w:t>Moncrieff</w:t>
      </w:r>
      <w:r w:rsidRPr="00D15119">
        <w:rPr>
          <w:rFonts w:eastAsia="Century Gothic" w:cstheme="minorHAnsi"/>
          <w:lang w:eastAsia="en-IE"/>
        </w:rPr>
        <w:t> for over 4 years. </w:t>
      </w:r>
    </w:p>
    <w:p w14:paraId="586C2207" w14:textId="77777777" w:rsidR="006056D2" w:rsidRPr="00D15119" w:rsidRDefault="006056D2" w:rsidP="006056D2">
      <w:pPr>
        <w:spacing w:after="0" w:line="240" w:lineRule="auto"/>
        <w:rPr>
          <w:rFonts w:eastAsia="Century Gothic" w:cstheme="minorHAnsi"/>
          <w:b/>
          <w:bCs/>
          <w:color w:val="333333"/>
          <w:lang w:val="en-GB" w:eastAsia="en-IE"/>
        </w:rPr>
      </w:pPr>
    </w:p>
    <w:p w14:paraId="47623B49" w14:textId="77777777" w:rsidR="006056D2" w:rsidRPr="00D15119" w:rsidRDefault="006056D2" w:rsidP="006056D2">
      <w:pPr>
        <w:spacing w:after="0" w:line="240" w:lineRule="auto"/>
        <w:rPr>
          <w:rFonts w:eastAsia="Century Gothic" w:cstheme="minorHAnsi"/>
          <w:color w:val="000000"/>
          <w:lang w:eastAsia="en-IE"/>
        </w:rPr>
      </w:pPr>
      <w:r w:rsidRPr="00D15119">
        <w:rPr>
          <w:rFonts w:eastAsia="Century Gothic" w:cstheme="minorHAnsi"/>
          <w:b/>
          <w:bCs/>
          <w:color w:val="333333"/>
          <w:lang w:val="en-GB" w:eastAsia="en-IE"/>
        </w:rPr>
        <w:t>Instagram: @joannafortune</w:t>
      </w:r>
    </w:p>
    <w:p w14:paraId="1E894A12" w14:textId="77777777" w:rsidR="006056D2" w:rsidRPr="00D15119" w:rsidRDefault="006056D2" w:rsidP="006056D2">
      <w:pPr>
        <w:spacing w:after="0" w:line="240" w:lineRule="auto"/>
        <w:rPr>
          <w:rFonts w:eastAsia="Century Gothic" w:cstheme="minorHAnsi"/>
          <w:color w:val="000000"/>
          <w:lang w:eastAsia="en-IE"/>
        </w:rPr>
      </w:pPr>
      <w:r w:rsidRPr="00D15119">
        <w:rPr>
          <w:rFonts w:eastAsia="Century Gothic" w:cstheme="minorHAnsi"/>
          <w:color w:val="000000"/>
          <w:shd w:val="clear" w:color="auto" w:fill="FFFFFF"/>
          <w:lang w:val="en-GB" w:eastAsia="en-IE"/>
        </w:rPr>
        <w:t>Twitter: @imJoannaFortune</w:t>
      </w:r>
    </w:p>
    <w:p w14:paraId="13EB5342" w14:textId="728009A5" w:rsidR="006056D2" w:rsidRDefault="009F2FB9" w:rsidP="006056D2">
      <w:pPr>
        <w:spacing w:after="0" w:line="240" w:lineRule="auto"/>
        <w:rPr>
          <w:rFonts w:eastAsia="Century Gothic" w:cstheme="minorHAnsi"/>
          <w:color w:val="0563C1"/>
          <w:u w:val="single"/>
          <w:shd w:val="clear" w:color="auto" w:fill="FFFFFF"/>
          <w:lang w:val="en-GB" w:eastAsia="en-IE"/>
        </w:rPr>
      </w:pPr>
      <w:hyperlink r:id="rId8" w:tgtFrame="_blank" w:history="1">
        <w:r w:rsidR="006056D2" w:rsidRPr="00D15119">
          <w:rPr>
            <w:rFonts w:eastAsia="Century Gothic" w:cstheme="minorHAnsi"/>
            <w:color w:val="0563C1"/>
            <w:u w:val="single"/>
            <w:shd w:val="clear" w:color="auto" w:fill="FFFFFF"/>
            <w:lang w:val="en-GB" w:eastAsia="en-IE"/>
          </w:rPr>
          <w:t>https://solamh.com</w:t>
        </w:r>
      </w:hyperlink>
    </w:p>
    <w:p w14:paraId="34FEEC0A" w14:textId="32B20118" w:rsidR="004906E8" w:rsidRDefault="004906E8" w:rsidP="006056D2">
      <w:pPr>
        <w:spacing w:after="0" w:line="240" w:lineRule="auto"/>
        <w:rPr>
          <w:rFonts w:eastAsia="Century Gothic" w:cstheme="minorHAnsi"/>
          <w:color w:val="0563C1"/>
          <w:u w:val="single"/>
          <w:shd w:val="clear" w:color="auto" w:fill="FFFFFF"/>
          <w:lang w:val="en-GB" w:eastAsia="en-IE"/>
        </w:rPr>
      </w:pPr>
    </w:p>
    <w:p w14:paraId="71E0B7CE" w14:textId="3A8FFDD6" w:rsidR="004906E8" w:rsidRPr="004906E8" w:rsidRDefault="004906E8" w:rsidP="004906E8">
      <w:pPr>
        <w:pStyle w:val="ListParagraph"/>
        <w:numPr>
          <w:ilvl w:val="0"/>
          <w:numId w:val="3"/>
        </w:numPr>
        <w:spacing w:after="0" w:line="240" w:lineRule="auto"/>
        <w:rPr>
          <w:rFonts w:eastAsia="Century Gothic" w:cstheme="minorHAnsi"/>
          <w:b/>
          <w:bCs/>
          <w:color w:val="000000"/>
          <w:lang w:val="en-GB" w:eastAsia="en-IE"/>
        </w:rPr>
      </w:pPr>
      <w:r w:rsidRPr="004906E8">
        <w:rPr>
          <w:rFonts w:eastAsia="Century Gothic" w:cstheme="minorHAnsi"/>
          <w:b/>
          <w:bCs/>
          <w:color w:val="000000"/>
          <w:lang w:val="en-GB" w:eastAsia="en-IE"/>
        </w:rPr>
        <w:t xml:space="preserve">Book Bag Collection </w:t>
      </w:r>
    </w:p>
    <w:p w14:paraId="4109C333" w14:textId="77777777" w:rsidR="004906E8" w:rsidRPr="004906E8" w:rsidRDefault="004906E8" w:rsidP="004906E8">
      <w:pPr>
        <w:spacing w:after="0" w:line="240" w:lineRule="auto"/>
        <w:ind w:left="360"/>
        <w:rPr>
          <w:rFonts w:eastAsia="Century Gothic" w:cstheme="minorHAnsi"/>
          <w:color w:val="000000"/>
          <w:lang w:val="en-GB" w:eastAsia="en-IE"/>
        </w:rPr>
      </w:pPr>
    </w:p>
    <w:p w14:paraId="4DB3281F" w14:textId="53270FE5" w:rsidR="005A162A" w:rsidRPr="005A162A" w:rsidRDefault="004906E8" w:rsidP="005A162A">
      <w:pPr>
        <w:rPr>
          <w:rFonts w:cstheme="minorHAnsi"/>
        </w:rPr>
      </w:pPr>
      <w:r>
        <w:rPr>
          <w:rFonts w:cstheme="minorHAnsi"/>
        </w:rPr>
        <w:t>Calling all childminders and those who wish to become a childminder minister Roderic O’Gorman has launched the Little Libraries Initiative – Free Book Bags for Childminders in conjunction with the National Action Plan. As part of the Launch, we are delighted to invite you all to collect your FREE bag of books from Portlaoise Library on Tuesday 15</w:t>
      </w:r>
      <w:r w:rsidRPr="004906E8">
        <w:rPr>
          <w:rFonts w:cstheme="minorHAnsi"/>
          <w:vertAlign w:val="superscript"/>
        </w:rPr>
        <w:t>th</w:t>
      </w:r>
      <w:r>
        <w:rPr>
          <w:rFonts w:cstheme="minorHAnsi"/>
        </w:rPr>
        <w:t xml:space="preserve"> of march from 10.30 </w:t>
      </w:r>
      <w:r w:rsidR="005A162A">
        <w:rPr>
          <w:rFonts w:cstheme="minorHAnsi"/>
        </w:rPr>
        <w:t>–</w:t>
      </w:r>
      <w:r>
        <w:rPr>
          <w:rFonts w:cstheme="minorHAnsi"/>
        </w:rPr>
        <w:t xml:space="preserve"> 12</w:t>
      </w:r>
      <w:r w:rsidR="005A162A">
        <w:rPr>
          <w:rFonts w:cstheme="minorHAnsi"/>
        </w:rPr>
        <w:t xml:space="preserve">.00 am. </w:t>
      </w:r>
    </w:p>
    <w:p w14:paraId="6D1712DD" w14:textId="77777777" w:rsidR="005A162A" w:rsidRPr="00D15119" w:rsidRDefault="005A162A" w:rsidP="005A162A">
      <w:pPr>
        <w:shd w:val="clear" w:color="auto" w:fill="FFFFFF"/>
        <w:spacing w:after="100" w:afterAutospacing="1"/>
        <w:rPr>
          <w:rFonts w:cstheme="minorHAnsi"/>
          <w:lang w:val="en-GB" w:eastAsia="en-IE"/>
        </w:rPr>
      </w:pPr>
      <w:r w:rsidRPr="00D15119">
        <w:rPr>
          <w:rFonts w:cstheme="minorHAnsi"/>
          <w:color w:val="000000"/>
          <w:lang w:val="en-GB" w:eastAsia="en-IE"/>
        </w:rPr>
        <w:t xml:space="preserve">The Childminding Little </w:t>
      </w:r>
      <w:r w:rsidRPr="00D15119">
        <w:rPr>
          <w:rFonts w:cstheme="minorHAnsi"/>
          <w:color w:val="000000"/>
          <w:shd w:val="clear" w:color="auto" w:fill="FFFFFF"/>
          <w:lang w:val="en-GB"/>
        </w:rPr>
        <w:t xml:space="preserve">Libraries Initiative - </w:t>
      </w:r>
      <w:r w:rsidRPr="00D15119">
        <w:rPr>
          <w:rFonts w:cstheme="minorHAnsi"/>
          <w:color w:val="000000"/>
          <w:lang w:val="en-GB" w:eastAsia="en-IE"/>
        </w:rPr>
        <w:t>supports childminders to develop little libraries in their homes with quality book titles in English and Irish. The focus of this initiative is to support early language and literacy development, and the establishment of links between childminders and libraries. </w:t>
      </w:r>
    </w:p>
    <w:p w14:paraId="39996B38" w14:textId="77777777" w:rsidR="005A162A" w:rsidRDefault="005A162A" w:rsidP="002078E2">
      <w:pPr>
        <w:rPr>
          <w:rFonts w:cstheme="minorHAnsi"/>
        </w:rPr>
      </w:pPr>
    </w:p>
    <w:p w14:paraId="3C5BB40B" w14:textId="1C99B855" w:rsidR="005A162A" w:rsidRDefault="005A162A" w:rsidP="002078E2">
      <w:pPr>
        <w:rPr>
          <w:rFonts w:cstheme="minorHAnsi"/>
        </w:rPr>
      </w:pPr>
      <w:r>
        <w:rPr>
          <w:noProof/>
        </w:rPr>
        <w:lastRenderedPageBreak/>
        <w:drawing>
          <wp:inline distT="0" distB="0" distL="0" distR="0" wp14:anchorId="1C0D5442" wp14:editId="5C99257B">
            <wp:extent cx="1695450" cy="2398918"/>
            <wp:effectExtent l="0" t="0" r="0" b="1905"/>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09237" cy="2418425"/>
                    </a:xfrm>
                    <a:prstGeom prst="rect">
                      <a:avLst/>
                    </a:prstGeom>
                    <a:noFill/>
                    <a:ln>
                      <a:noFill/>
                    </a:ln>
                  </pic:spPr>
                </pic:pic>
              </a:graphicData>
            </a:graphic>
          </wp:inline>
        </w:drawing>
      </w:r>
    </w:p>
    <w:p w14:paraId="50415D2F" w14:textId="5F81B7C1" w:rsidR="005A162A" w:rsidRDefault="00185EC5" w:rsidP="00185EC5">
      <w:pPr>
        <w:pStyle w:val="ListParagraph"/>
        <w:numPr>
          <w:ilvl w:val="0"/>
          <w:numId w:val="1"/>
        </w:numPr>
        <w:rPr>
          <w:rFonts w:cstheme="minorHAnsi"/>
          <w:b/>
          <w:bCs/>
        </w:rPr>
      </w:pPr>
      <w:r w:rsidRPr="00185EC5">
        <w:rPr>
          <w:rFonts w:cstheme="minorHAnsi"/>
          <w:b/>
          <w:bCs/>
        </w:rPr>
        <w:t xml:space="preserve">Story Telling Activity </w:t>
      </w:r>
    </w:p>
    <w:p w14:paraId="0E734FA4" w14:textId="2769754D" w:rsidR="005916CD" w:rsidRPr="005916CD" w:rsidRDefault="005916CD" w:rsidP="005916CD">
      <w:pPr>
        <w:rPr>
          <w:rFonts w:cstheme="minorHAnsi"/>
        </w:rPr>
      </w:pPr>
      <w:r w:rsidRPr="005916CD">
        <w:rPr>
          <w:rFonts w:cstheme="minorHAnsi"/>
        </w:rPr>
        <w:t>Please see image of our February Story-telling activity in Portlaoise Library</w:t>
      </w:r>
      <w:r>
        <w:rPr>
          <w:rFonts w:cstheme="minorHAnsi"/>
        </w:rPr>
        <w:t>.</w:t>
      </w:r>
    </w:p>
    <w:p w14:paraId="39ECBD97" w14:textId="77777777" w:rsidR="009248A7" w:rsidRDefault="009248A7" w:rsidP="00185EC5">
      <w:pPr>
        <w:rPr>
          <w:rFonts w:cstheme="minorHAnsi"/>
          <w:b/>
          <w:bCs/>
        </w:rPr>
      </w:pPr>
      <w:r>
        <w:rPr>
          <w:noProof/>
        </w:rPr>
        <w:drawing>
          <wp:inline distT="0" distB="0" distL="0" distR="0" wp14:anchorId="79E99285" wp14:editId="7DAB7503">
            <wp:extent cx="2560270" cy="1920344"/>
            <wp:effectExtent l="0" t="4127" r="7937" b="7938"/>
            <wp:docPr id="4" name="Picture 4"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indoor&#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564291" cy="1923360"/>
                    </a:xfrm>
                    <a:prstGeom prst="rect">
                      <a:avLst/>
                    </a:prstGeom>
                    <a:noFill/>
                    <a:ln>
                      <a:noFill/>
                    </a:ln>
                  </pic:spPr>
                </pic:pic>
              </a:graphicData>
            </a:graphic>
          </wp:inline>
        </w:drawing>
      </w:r>
      <w:r>
        <w:rPr>
          <w:rFonts w:cstheme="minorHAnsi"/>
          <w:b/>
          <w:bCs/>
        </w:rPr>
        <w:t xml:space="preserve"> </w:t>
      </w:r>
    </w:p>
    <w:p w14:paraId="1776A861" w14:textId="03302151" w:rsidR="002078E2" w:rsidRPr="00D15119" w:rsidRDefault="002078E2" w:rsidP="002078E2">
      <w:pPr>
        <w:numPr>
          <w:ilvl w:val="0"/>
          <w:numId w:val="1"/>
        </w:numPr>
        <w:rPr>
          <w:rFonts w:cstheme="minorHAnsi"/>
          <w:b/>
          <w:bCs/>
        </w:rPr>
      </w:pPr>
      <w:r w:rsidRPr="00D15119">
        <w:rPr>
          <w:rFonts w:cstheme="minorHAnsi"/>
          <w:b/>
          <w:bCs/>
        </w:rPr>
        <w:t xml:space="preserve">Covid </w:t>
      </w:r>
      <w:r w:rsidR="009F5D6D" w:rsidRPr="00D15119">
        <w:rPr>
          <w:rFonts w:cstheme="minorHAnsi"/>
          <w:b/>
          <w:bCs/>
        </w:rPr>
        <w:t>Guidance</w:t>
      </w:r>
      <w:r w:rsidRPr="00D15119">
        <w:rPr>
          <w:rFonts w:cstheme="minorHAnsi"/>
          <w:b/>
          <w:bCs/>
        </w:rPr>
        <w:t xml:space="preserve"> for Childminders</w:t>
      </w:r>
    </w:p>
    <w:p w14:paraId="687AD240" w14:textId="3CB59D8B" w:rsidR="009B3451" w:rsidRPr="00D15119" w:rsidRDefault="009F2FB9" w:rsidP="009B3451">
      <w:pPr>
        <w:rPr>
          <w:rFonts w:cstheme="minorHAnsi"/>
          <w:b/>
          <w:bCs/>
        </w:rPr>
      </w:pPr>
      <w:hyperlink r:id="rId11" w:history="1">
        <w:r w:rsidR="00681CDB" w:rsidRPr="00D15119">
          <w:rPr>
            <w:rStyle w:val="Hyperlink"/>
            <w:rFonts w:cstheme="minorHAnsi"/>
            <w:b/>
            <w:bCs/>
          </w:rPr>
          <w:t>20220225 DCEDIY Update effective 28th February.pdf</w:t>
        </w:r>
      </w:hyperlink>
      <w:r w:rsidR="00681CDB" w:rsidRPr="00D15119">
        <w:rPr>
          <w:rFonts w:cstheme="minorHAnsi"/>
          <w:b/>
          <w:bCs/>
        </w:rPr>
        <w:t xml:space="preserve"> </w:t>
      </w:r>
      <w:hyperlink r:id="rId12" w:history="1">
        <w:r w:rsidR="00681CDB" w:rsidRPr="00D15119">
          <w:rPr>
            <w:rStyle w:val="Hyperlink"/>
            <w:rFonts w:cstheme="minorHAnsi"/>
            <w:b/>
            <w:bCs/>
          </w:rPr>
          <w:t>Public Health advice for the management of cases and contacts of COVID-19.pdf</w:t>
        </w:r>
      </w:hyperlink>
      <w:r w:rsidR="00681CDB" w:rsidRPr="00D15119">
        <w:rPr>
          <w:rFonts w:cstheme="minorHAnsi"/>
          <w:b/>
          <w:bCs/>
        </w:rPr>
        <w:t xml:space="preserve"> </w:t>
      </w:r>
    </w:p>
    <w:p w14:paraId="5F4090F8" w14:textId="660914DF" w:rsidR="002078E2" w:rsidRPr="009248A7" w:rsidRDefault="002078E2" w:rsidP="009248A7">
      <w:pPr>
        <w:numPr>
          <w:ilvl w:val="0"/>
          <w:numId w:val="1"/>
        </w:numPr>
        <w:rPr>
          <w:rFonts w:cstheme="minorHAnsi"/>
          <w:b/>
          <w:bCs/>
        </w:rPr>
      </w:pPr>
      <w:r w:rsidRPr="009248A7">
        <w:rPr>
          <w:rFonts w:cstheme="minorHAnsi"/>
          <w:b/>
          <w:bCs/>
        </w:rPr>
        <w:t>Activity Idea</w:t>
      </w:r>
    </w:p>
    <w:p w14:paraId="5803F69F" w14:textId="34FD52F8" w:rsidR="00D85708" w:rsidRDefault="009F2FB9">
      <w:pPr>
        <w:rPr>
          <w:rFonts w:cstheme="minorHAnsi"/>
          <w:lang w:val="en-GB"/>
        </w:rPr>
      </w:pPr>
      <w:hyperlink r:id="rId13" w:history="1">
        <w:r w:rsidR="009B3451" w:rsidRPr="00D15119">
          <w:rPr>
            <w:rStyle w:val="Hyperlink"/>
            <w:rFonts w:cstheme="minorHAnsi"/>
            <w:lang w:val="en-GB"/>
          </w:rPr>
          <w:t>https://first5.gov.ie/userfiles/pdf/treasure-hunt.pdf</w:t>
        </w:r>
      </w:hyperlink>
      <w:r w:rsidR="009B3451" w:rsidRPr="00D15119">
        <w:rPr>
          <w:rFonts w:cstheme="minorHAnsi"/>
          <w:lang w:val="en-GB"/>
        </w:rPr>
        <w:t xml:space="preserve"> </w:t>
      </w:r>
    </w:p>
    <w:p w14:paraId="7564B14F" w14:textId="5C26ACC4" w:rsidR="00A971D1" w:rsidRPr="00D15119" w:rsidRDefault="00A971D1">
      <w:pPr>
        <w:rPr>
          <w:rFonts w:cstheme="minorHAnsi"/>
          <w:lang w:val="en-GB"/>
        </w:rPr>
      </w:pPr>
      <w:r>
        <w:rPr>
          <w:noProof/>
        </w:rPr>
        <w:lastRenderedPageBreak/>
        <w:drawing>
          <wp:inline distT="0" distB="0" distL="0" distR="0" wp14:anchorId="66254BCF" wp14:editId="470F6682">
            <wp:extent cx="5394785" cy="7630160"/>
            <wp:effectExtent l="0" t="0" r="0" b="0"/>
            <wp:docPr id="5" name="Picture 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iagram&#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96226" cy="7632198"/>
                    </a:xfrm>
                    <a:prstGeom prst="rect">
                      <a:avLst/>
                    </a:prstGeom>
                    <a:noFill/>
                    <a:ln>
                      <a:noFill/>
                    </a:ln>
                  </pic:spPr>
                </pic:pic>
              </a:graphicData>
            </a:graphic>
          </wp:inline>
        </w:drawing>
      </w:r>
    </w:p>
    <w:p w14:paraId="0CD4017E" w14:textId="1894C8A3" w:rsidR="00F94199" w:rsidRPr="00D15119" w:rsidRDefault="00F94199">
      <w:pPr>
        <w:rPr>
          <w:rFonts w:cstheme="minorHAnsi"/>
          <w:lang w:val="en-GB"/>
        </w:rPr>
      </w:pPr>
    </w:p>
    <w:sectPr w:rsidR="00F94199" w:rsidRPr="00D1511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396910"/>
    <w:multiLevelType w:val="hybridMultilevel"/>
    <w:tmpl w:val="A9EEA42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3B7E1679"/>
    <w:multiLevelType w:val="hybridMultilevel"/>
    <w:tmpl w:val="85BACDA8"/>
    <w:lvl w:ilvl="0" w:tplc="F7F86D40">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561C4273"/>
    <w:multiLevelType w:val="hybridMultilevel"/>
    <w:tmpl w:val="654A449C"/>
    <w:lvl w:ilvl="0" w:tplc="F7F86D40">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78E2"/>
    <w:rsid w:val="00185EC5"/>
    <w:rsid w:val="001D0901"/>
    <w:rsid w:val="002078E2"/>
    <w:rsid w:val="002248EC"/>
    <w:rsid w:val="003E05B1"/>
    <w:rsid w:val="004906E8"/>
    <w:rsid w:val="00577D26"/>
    <w:rsid w:val="005916CD"/>
    <w:rsid w:val="0059401B"/>
    <w:rsid w:val="005A162A"/>
    <w:rsid w:val="006056D2"/>
    <w:rsid w:val="00681CDB"/>
    <w:rsid w:val="008A1921"/>
    <w:rsid w:val="009248A7"/>
    <w:rsid w:val="009B3451"/>
    <w:rsid w:val="009C156E"/>
    <w:rsid w:val="009F2FB9"/>
    <w:rsid w:val="009F5D6D"/>
    <w:rsid w:val="00A971D1"/>
    <w:rsid w:val="00AE73D2"/>
    <w:rsid w:val="00AF7574"/>
    <w:rsid w:val="00BB5C93"/>
    <w:rsid w:val="00CB62A7"/>
    <w:rsid w:val="00CC3C5F"/>
    <w:rsid w:val="00D15119"/>
    <w:rsid w:val="00D85708"/>
    <w:rsid w:val="00F9419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ED6F7A"/>
  <w15:chartTrackingRefBased/>
  <w15:docId w15:val="{F956F201-65BC-4E17-8DC7-FBEE4AE8D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078E2"/>
    <w:rPr>
      <w:color w:val="0563C1" w:themeColor="hyperlink"/>
      <w:u w:val="single"/>
    </w:rPr>
  </w:style>
  <w:style w:type="character" w:styleId="UnresolvedMention">
    <w:name w:val="Unresolved Mention"/>
    <w:basedOn w:val="DefaultParagraphFont"/>
    <w:uiPriority w:val="99"/>
    <w:semiHidden/>
    <w:unhideWhenUsed/>
    <w:rsid w:val="002078E2"/>
    <w:rPr>
      <w:color w:val="605E5C"/>
      <w:shd w:val="clear" w:color="auto" w:fill="E1DFDD"/>
    </w:rPr>
  </w:style>
  <w:style w:type="paragraph" w:styleId="ListParagraph">
    <w:name w:val="List Paragraph"/>
    <w:basedOn w:val="Normal"/>
    <w:uiPriority w:val="34"/>
    <w:qFormat/>
    <w:rsid w:val="006056D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0515318">
      <w:bodyDiv w:val="1"/>
      <w:marLeft w:val="0"/>
      <w:marRight w:val="0"/>
      <w:marTop w:val="0"/>
      <w:marBottom w:val="0"/>
      <w:divBdr>
        <w:top w:val="none" w:sz="0" w:space="0" w:color="auto"/>
        <w:left w:val="none" w:sz="0" w:space="0" w:color="auto"/>
        <w:bottom w:val="none" w:sz="0" w:space="0" w:color="auto"/>
        <w:right w:val="none" w:sz="0" w:space="0" w:color="auto"/>
      </w:divBdr>
    </w:div>
    <w:div w:id="1017803688">
      <w:bodyDiv w:val="1"/>
      <w:marLeft w:val="0"/>
      <w:marRight w:val="0"/>
      <w:marTop w:val="0"/>
      <w:marBottom w:val="0"/>
      <w:divBdr>
        <w:top w:val="none" w:sz="0" w:space="0" w:color="auto"/>
        <w:left w:val="none" w:sz="0" w:space="0" w:color="auto"/>
        <w:bottom w:val="none" w:sz="0" w:space="0" w:color="auto"/>
        <w:right w:val="none" w:sz="0" w:space="0" w:color="auto"/>
      </w:divBdr>
    </w:div>
    <w:div w:id="1335765420">
      <w:bodyDiv w:val="1"/>
      <w:marLeft w:val="0"/>
      <w:marRight w:val="0"/>
      <w:marTop w:val="0"/>
      <w:marBottom w:val="0"/>
      <w:divBdr>
        <w:top w:val="none" w:sz="0" w:space="0" w:color="auto"/>
        <w:left w:val="none" w:sz="0" w:space="0" w:color="auto"/>
        <w:bottom w:val="none" w:sz="0" w:space="0" w:color="auto"/>
        <w:right w:val="none" w:sz="0" w:space="0" w:color="auto"/>
      </w:divBdr>
    </w:div>
    <w:div w:id="2021616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olamh.com" TargetMode="External"/><Relationship Id="rId13" Type="http://schemas.openxmlformats.org/officeDocument/2006/relationships/hyperlink" Target="https://first5.gov.ie/userfiles/pdf/treasure-hunt.pdf" TargetMode="External"/><Relationship Id="rId3" Type="http://schemas.openxmlformats.org/officeDocument/2006/relationships/settings" Target="settings.xml"/><Relationship Id="rId7" Type="http://schemas.openxmlformats.org/officeDocument/2006/relationships/hyperlink" Target="http://www.solamh.com" TargetMode="External"/><Relationship Id="rId12" Type="http://schemas.openxmlformats.org/officeDocument/2006/relationships/hyperlink" Target="file:///C:\Users\Michelle\AppData\Local\Microsoft\Windows\INetCache\Content.Outlook\FDJLBSXH\Public%20Health%20advice%20for%20the%20management%20of%20cases%20and%20contacts%20of%20COVID-19.pdf"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file:///C:\Users\Michelle\AppData\Local\Microsoft\Windows\INetCache\Content.Outlook\FDJLBSXH\20220225%20DCEDIY%20Update%20effective%2028th%20February.pdf" TargetMode="External"/><Relationship Id="rId5" Type="http://schemas.openxmlformats.org/officeDocument/2006/relationships/hyperlink" Target="mailto:m.nolan@laoischildcare.ie" TargetMode="Externa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488</Words>
  <Characters>2783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Nolan</dc:creator>
  <cp:keywords/>
  <dc:description/>
  <cp:lastModifiedBy>Sinéad Brophy</cp:lastModifiedBy>
  <cp:revision>2</cp:revision>
  <dcterms:created xsi:type="dcterms:W3CDTF">2022-03-07T12:44:00Z</dcterms:created>
  <dcterms:modified xsi:type="dcterms:W3CDTF">2022-03-07T12:44:00Z</dcterms:modified>
</cp:coreProperties>
</file>